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430" w:rsidRPr="00067B32" w:rsidRDefault="005F218D" w:rsidP="00F42430">
      <w:pPr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5F218D">
        <w:rPr>
          <w:rFonts w:ascii="Times New Roman" w:eastAsia="Times New Roman" w:hAnsi="Times New Roman" w:cs="Times New Roman"/>
          <w:b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5939790" cy="8982075"/>
            <wp:effectExtent l="0" t="0" r="3810" b="9525"/>
            <wp:docPr id="1" name="Рисунок 1" descr="C:\Users\123\Desktop\РП\SCAN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РП\SCAN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208" cy="8985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430" w:rsidRPr="00067B32" w:rsidRDefault="00F42430" w:rsidP="00F424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430" w:rsidRPr="003F4DD7" w:rsidRDefault="00F42430" w:rsidP="00F424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4DD7">
        <w:rPr>
          <w:rFonts w:ascii="Times New Roman" w:eastAsia="Times New Roman" w:hAnsi="Times New Roman" w:cs="Times New Roman"/>
          <w:sz w:val="24"/>
          <w:szCs w:val="24"/>
        </w:rPr>
        <w:lastRenderedPageBreak/>
        <w:t>Рабочая программа по предмету «</w:t>
      </w:r>
      <w:r>
        <w:rPr>
          <w:rFonts w:ascii="Times New Roman" w:eastAsia="Times New Roman" w:hAnsi="Times New Roman" w:cs="Times New Roman"/>
          <w:sz w:val="24"/>
          <w:szCs w:val="24"/>
        </w:rPr>
        <w:t>Родная литература</w:t>
      </w:r>
      <w:r w:rsidRPr="003F4DD7">
        <w:rPr>
          <w:rFonts w:ascii="Times New Roman" w:eastAsia="Times New Roman" w:hAnsi="Times New Roman" w:cs="Times New Roman"/>
          <w:sz w:val="24"/>
          <w:szCs w:val="24"/>
        </w:rPr>
        <w:t>» составлена на основе:</w:t>
      </w:r>
    </w:p>
    <w:p w:rsidR="00F42430" w:rsidRPr="003F4DD7" w:rsidRDefault="00F42430" w:rsidP="00CB7BCB">
      <w:pPr>
        <w:numPr>
          <w:ilvl w:val="0"/>
          <w:numId w:val="26"/>
        </w:numPr>
        <w:tabs>
          <w:tab w:val="left" w:pos="426"/>
        </w:tabs>
        <w:spacing w:after="0" w:line="240" w:lineRule="auto"/>
        <w:ind w:left="142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3F4DD7"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</w:t>
      </w:r>
      <w:r>
        <w:rPr>
          <w:rFonts w:ascii="Times New Roman" w:hAnsi="Times New Roman"/>
          <w:sz w:val="24"/>
          <w:szCs w:val="24"/>
        </w:rPr>
        <w:t>основного</w:t>
      </w:r>
      <w:r w:rsidRPr="003F4DD7">
        <w:rPr>
          <w:rFonts w:ascii="Times New Roman" w:hAnsi="Times New Roman"/>
          <w:sz w:val="24"/>
          <w:szCs w:val="24"/>
        </w:rPr>
        <w:t xml:space="preserve"> общего образования,2010;</w:t>
      </w:r>
    </w:p>
    <w:p w:rsidR="00F42430" w:rsidRDefault="00F42430" w:rsidP="00CB7BCB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142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3F4DD7">
        <w:rPr>
          <w:rFonts w:ascii="Times New Roman" w:hAnsi="Times New Roman"/>
          <w:sz w:val="24"/>
          <w:szCs w:val="24"/>
        </w:rPr>
        <w:t xml:space="preserve">Примерной основной образовательной программы </w:t>
      </w:r>
      <w:r>
        <w:rPr>
          <w:rFonts w:ascii="Times New Roman" w:hAnsi="Times New Roman"/>
          <w:sz w:val="24"/>
          <w:szCs w:val="24"/>
        </w:rPr>
        <w:t>основного</w:t>
      </w:r>
      <w:r w:rsidRPr="003F4DD7">
        <w:rPr>
          <w:rFonts w:ascii="Times New Roman" w:hAnsi="Times New Roman"/>
          <w:sz w:val="24"/>
          <w:szCs w:val="24"/>
        </w:rPr>
        <w:t xml:space="preserve"> общего образования (протокол от 08.04.2015 г. № 1/15);</w:t>
      </w:r>
    </w:p>
    <w:p w:rsidR="00F42430" w:rsidRPr="0074394D" w:rsidRDefault="00F42430" w:rsidP="00CB7BCB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142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Примерной рабочей программы учебного предмета «Татарская литература» для общеобразовательных организаций с обучением на русском языке (для изучающих та</w:t>
      </w:r>
      <w:r w:rsidR="00DF6E81">
        <w:rPr>
          <w:rFonts w:ascii="Times New Roman" w:hAnsi="Times New Roman"/>
          <w:sz w:val="24"/>
          <w:szCs w:val="24"/>
        </w:rPr>
        <w:t>тарский язык как родной</w:t>
      </w:r>
      <w:r>
        <w:rPr>
          <w:rFonts w:ascii="Times New Roman" w:hAnsi="Times New Roman"/>
          <w:sz w:val="24"/>
          <w:szCs w:val="24"/>
        </w:rPr>
        <w:t xml:space="preserve">) </w:t>
      </w:r>
      <w:r w:rsidRPr="0074394D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 xml:space="preserve">одобрена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решением  федерального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учебно – методического объединения по общему образованию, </w:t>
      </w:r>
      <w:r w:rsidRPr="0074394D">
        <w:rPr>
          <w:rFonts w:ascii="Times New Roman" w:hAnsi="Times New Roman" w:cs="Times New Roman"/>
          <w:bCs/>
          <w:sz w:val="24"/>
          <w:szCs w:val="24"/>
        </w:rPr>
        <w:t xml:space="preserve">протокол от </w:t>
      </w:r>
      <w:r w:rsidRPr="0074394D">
        <w:rPr>
          <w:rFonts w:ascii="Times New Roman" w:hAnsi="Times New Roman" w:cs="Times New Roman"/>
          <w:bCs/>
          <w:sz w:val="24"/>
          <w:szCs w:val="24"/>
          <w:lang w:val="tt-RU"/>
        </w:rPr>
        <w:t>16 мая</w:t>
      </w:r>
      <w:r w:rsidRPr="0074394D">
        <w:rPr>
          <w:rFonts w:ascii="Times New Roman" w:hAnsi="Times New Roman" w:cs="Times New Roman"/>
          <w:bCs/>
          <w:sz w:val="24"/>
          <w:szCs w:val="24"/>
        </w:rPr>
        <w:t xml:space="preserve"> 2017 г. № 2/17)</w:t>
      </w:r>
    </w:p>
    <w:p w:rsidR="00F42430" w:rsidRPr="00665E0A" w:rsidRDefault="00F42430" w:rsidP="00CB7BCB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5E0A">
        <w:rPr>
          <w:rFonts w:ascii="Times New Roman" w:hAnsi="Times New Roman"/>
          <w:sz w:val="24"/>
          <w:szCs w:val="24"/>
        </w:rPr>
        <w:t>Основной образовательной программы начального обще</w:t>
      </w:r>
      <w:r>
        <w:rPr>
          <w:rFonts w:ascii="Times New Roman" w:hAnsi="Times New Roman"/>
          <w:sz w:val="24"/>
          <w:szCs w:val="24"/>
        </w:rPr>
        <w:t>го образования  МБОУ «Школа №140</w:t>
      </w:r>
      <w:r w:rsidRPr="00665E0A">
        <w:rPr>
          <w:rFonts w:ascii="Times New Roman" w:hAnsi="Times New Roman"/>
          <w:sz w:val="24"/>
          <w:szCs w:val="24"/>
        </w:rPr>
        <w:t xml:space="preserve">» </w:t>
      </w:r>
    </w:p>
    <w:p w:rsidR="00F42430" w:rsidRDefault="00F42430" w:rsidP="00CB7BCB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 плана МБОУ «Школа № 140»</w:t>
      </w:r>
    </w:p>
    <w:p w:rsidR="00D634A1" w:rsidRPr="00A86547" w:rsidRDefault="00D634A1" w:rsidP="00D63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547">
        <w:rPr>
          <w:rFonts w:ascii="Times New Roman" w:hAnsi="Times New Roman" w:cs="Times New Roman"/>
          <w:b/>
          <w:bCs/>
          <w:sz w:val="24"/>
          <w:szCs w:val="24"/>
        </w:rPr>
        <w:t xml:space="preserve">Цель </w:t>
      </w:r>
      <w:r w:rsidRPr="00A86547">
        <w:rPr>
          <w:rFonts w:ascii="Times New Roman" w:hAnsi="Times New Roman" w:cs="Times New Roman"/>
          <w:sz w:val="24"/>
          <w:szCs w:val="24"/>
        </w:rPr>
        <w:t xml:space="preserve">изучения татарской литературы в образовательных учреждениях с русским языком обучения на ступени основного общего образования направлена на достижение следующих </w:t>
      </w:r>
      <w:r w:rsidRPr="00A86547">
        <w:rPr>
          <w:rFonts w:ascii="Times New Roman" w:hAnsi="Times New Roman" w:cs="Times New Roman"/>
          <w:b/>
          <w:bCs/>
          <w:sz w:val="24"/>
          <w:szCs w:val="24"/>
        </w:rPr>
        <w:t>задач</w:t>
      </w:r>
      <w:r w:rsidRPr="00A86547">
        <w:rPr>
          <w:rFonts w:ascii="Times New Roman" w:hAnsi="Times New Roman" w:cs="Times New Roman"/>
          <w:sz w:val="24"/>
          <w:szCs w:val="24"/>
        </w:rPr>
        <w:t>:</w:t>
      </w:r>
    </w:p>
    <w:p w:rsidR="00D634A1" w:rsidRPr="00A86547" w:rsidRDefault="00D634A1" w:rsidP="00D63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547">
        <w:rPr>
          <w:rFonts w:ascii="Times New Roman" w:hAnsi="Times New Roman" w:cs="Times New Roman"/>
          <w:sz w:val="24"/>
          <w:szCs w:val="24"/>
        </w:rPr>
        <w:t>• воспитание духовно развитой личности, способной понимать и эстетически воспринимать произведения татарской литературы, отличающейся от родной особенностями образно-эстетической системы; личности, обладающей гуманистическим мировоззрением, общероссийским гражданским сознанием, чувством патриотизма; воспитание уважения к татарской литературе и культуре, к литературам и культурам других народов;</w:t>
      </w:r>
    </w:p>
    <w:p w:rsidR="00D634A1" w:rsidRPr="00A86547" w:rsidRDefault="00D634A1" w:rsidP="00D63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547">
        <w:rPr>
          <w:rFonts w:ascii="Times New Roman" w:hAnsi="Times New Roman" w:cs="Times New Roman"/>
          <w:sz w:val="24"/>
          <w:szCs w:val="24"/>
        </w:rPr>
        <w:t>• развитие познавательных интересов, интеллектуальных и творческих способностей, формирование читательской культуры, представления о специфике литературы в ряду других искусств; потребности в самостоятельном чтении произведений татарской художественной литературы; эстетического вкуса на основе освоения художественных текстов; развитие устной и письменной речи учащихся, для которых татарский язык не является родным;</w:t>
      </w:r>
    </w:p>
    <w:p w:rsidR="00D634A1" w:rsidRPr="00A86547" w:rsidRDefault="00D634A1" w:rsidP="00D63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547">
        <w:rPr>
          <w:rFonts w:ascii="Times New Roman" w:hAnsi="Times New Roman" w:cs="Times New Roman"/>
          <w:sz w:val="24"/>
          <w:szCs w:val="24"/>
        </w:rPr>
        <w:t>• освоение знаний о татарской литературе, ее духовно-нравственном и эстетическом значении, о выдающихся произведениях татарских писателей и их жизни;</w:t>
      </w:r>
    </w:p>
    <w:p w:rsidR="00D634A1" w:rsidRPr="00A86547" w:rsidRDefault="00D634A1" w:rsidP="00D63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547">
        <w:rPr>
          <w:rFonts w:ascii="Times New Roman" w:hAnsi="Times New Roman" w:cs="Times New Roman"/>
          <w:sz w:val="24"/>
          <w:szCs w:val="24"/>
        </w:rPr>
        <w:t>• овладение умениями творческого чтения и анализа художественных произведений на татарском языке с привлечением необходимых сведений по теории и истории литературы; умением выявлять в них конкретно-историческое и общечеловеческое содержание; сопоставлять произведения татарской и родной литератур, находить в них сходные темы, проблемы, идеи; выявлять национально и культурно обусловленные различия;</w:t>
      </w:r>
    </w:p>
    <w:p w:rsidR="00D634A1" w:rsidRDefault="00D634A1" w:rsidP="00D63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547">
        <w:rPr>
          <w:rFonts w:ascii="Times New Roman" w:hAnsi="Times New Roman" w:cs="Times New Roman"/>
          <w:sz w:val="24"/>
          <w:szCs w:val="24"/>
        </w:rPr>
        <w:t>• обогащение духовного мира учащихся путем приобщения их к нравственным ценностям и художественному многообразию татарской литературы, к отдельным произведениям литературы народов России и зарубежной литературы.</w:t>
      </w:r>
    </w:p>
    <w:p w:rsidR="007B3DAD" w:rsidRDefault="007B3DAD" w:rsidP="007B3DAD">
      <w:pPr>
        <w:pStyle w:val="af0"/>
        <w:ind w:left="0" w:firstLine="709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Pr="006F7425" w:rsidRDefault="007B3DAD" w:rsidP="007B3DAD">
      <w:pPr>
        <w:pStyle w:val="af0"/>
        <w:ind w:left="1080" w:firstLine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F7425">
        <w:rPr>
          <w:rFonts w:ascii="Times New Roman" w:hAnsi="Times New Roman" w:cs="Times New Roman"/>
          <w:b/>
          <w:caps/>
          <w:sz w:val="24"/>
          <w:szCs w:val="24"/>
        </w:rPr>
        <w:t xml:space="preserve">Планируемые результаты </w:t>
      </w:r>
      <w:r w:rsidRPr="006F7425">
        <w:rPr>
          <w:rFonts w:ascii="Times New Roman" w:hAnsi="Times New Roman" w:cs="Times New Roman"/>
          <w:b/>
          <w:sz w:val="24"/>
          <w:szCs w:val="24"/>
        </w:rPr>
        <w:t>ОСВОЕНИЯ УЧЕБНОГО ПРЕДМЕТА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государственным образовательным стандартом основного общего образования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предметными результатами </w:t>
      </w:r>
      <w:r>
        <w:rPr>
          <w:rFonts w:ascii="Times New Roman" w:hAnsi="Times New Roman" w:cs="Times New Roman"/>
          <w:sz w:val="24"/>
          <w:szCs w:val="24"/>
        </w:rPr>
        <w:t>изучения предмета «Татарская литература» являются: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Осознание значимости чтения и изучения татарской литературы для своего дальнейшего развития; формирование потребности в систематическом чтении как средстве познания мира и себя в этом мире; гармонизация отношений человека и общества, многоаспектного диалога.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Результат: обучающийся осознает значимость и важность чтения, получает привычку к чтению и опыт чтения разных произведений.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Понимание татарской литературы как одной из основных национально-культурных ценностей татарского народа, как особого способа познания жизни.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Результат: обучающийся понимает, что в татарской литературе отражается менталитет татарского народа, его история, мировосприятие, что литература несет в себе важные для жизни человека смыслы.</w:t>
      </w:r>
    </w:p>
    <w:p w:rsidR="007B3DAD" w:rsidRDefault="007B3DAD" w:rsidP="007B3DAD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Понимание ключевых проблем изученных произведений татарского фольклора и фольклора других народов, древнетюркской литературы, литературы XVIII века, татарских писателей XIX-XX веков, литературы народов России и зарубежной литературы;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 понимание слова в его эстетической функции, роли изобразительно-выразительных языковых средств в создании художественных образов литературных произведений. </w:t>
      </w:r>
      <w:r>
        <w:t>Обеспечение культурной самоидентификации, осознание коммуникативно-эстетических возможностей татарского языка на основе изучения выдающихся произведений российской культуры, культуры татарского народа, культуры тюркских народов, мировой культуры.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Результат: обучающийся получает опыт размышления над целым рядом общечеловеческих проблем, учится высказываться по ним, используя возможности татарского литературного языка.</w:t>
      </w:r>
    </w:p>
    <w:p w:rsidR="007B3DAD" w:rsidRDefault="007B3DAD" w:rsidP="007B3DAD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 умение пересказывать прозаические произведения или их отрывки с использованием образных средств татарского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 формулирование собственного отношения к произведениям татарской литературы, их оценка; в</w:t>
      </w:r>
      <w:r>
        <w:t>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Результат: обучающийся осваивает навыки анализа и интерпретации литературного произведения, учится оформлять его словесно, аргументировать и отстаивать свое мнение, берет на себя задачу формирования своего дальнейшего круга чтения.</w:t>
      </w:r>
    </w:p>
    <w:p w:rsidR="007B3DAD" w:rsidRDefault="007B3DAD" w:rsidP="007B3DAD">
      <w:pPr>
        <w:pStyle w:val="Default"/>
        <w:ind w:firstLine="709"/>
        <w:jc w:val="both"/>
        <w:rPr>
          <w:color w:val="auto"/>
        </w:rPr>
      </w:pPr>
      <w:r>
        <w:t>Развитие способности понимать литературные художественные произведения, отражающие разные этнокультурные традиции,</w:t>
      </w:r>
      <w:r>
        <w:rPr>
          <w:color w:val="auto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 приобщение к духовно-нравственным ценностям татарской и тюркской литератур и культур, сопоставление их с духовно-нравственными ценностями других народов; собственная интерпретация (в отдельных случаях) изученных литературных произведений.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Результат: обучающийся учится воспринимать произведения татарской литературы и переведенные на татарский язык тексты.</w:t>
      </w:r>
    </w:p>
    <w:p w:rsidR="007B3DAD" w:rsidRDefault="007B3DAD" w:rsidP="007B3DAD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Восприятие на слух литературных произведений разных жанров, осмысленное чтение и адекватное восприятие; 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изведения (элементы филологического анализа); владение элементарной литературоведческой </w:t>
      </w:r>
      <w:r>
        <w:rPr>
          <w:color w:val="auto"/>
        </w:rPr>
        <w:lastRenderedPageBreak/>
        <w:t xml:space="preserve">терминологией при анализе литературного произведения; понимание авторской позиции и своё отношение к ней; </w:t>
      </w:r>
      <w:r>
        <w:t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Результат: обучающийся овладевает процедурами смыслового и эстетического чтения, учится воспринимать художественный текст и отличать его от текстов других типов, учится дополнять и углублять первичное эмоциональное восприятие текста его интеллектуальным осмыслением.</w:t>
      </w:r>
    </w:p>
    <w:p w:rsidR="007B3DAD" w:rsidRDefault="007B3DAD" w:rsidP="007B3DAD">
      <w:pPr>
        <w:pStyle w:val="af0"/>
        <w:ind w:left="1080" w:firstLine="0"/>
        <w:rPr>
          <w:rFonts w:ascii="Times New Roman" w:hAnsi="Times New Roman" w:cs="Times New Roman"/>
          <w:sz w:val="24"/>
          <w:szCs w:val="24"/>
        </w:rPr>
      </w:pPr>
    </w:p>
    <w:p w:rsidR="007B3DAD" w:rsidRPr="006F7425" w:rsidRDefault="007B3DAD" w:rsidP="007B3DAD">
      <w:pPr>
        <w:pStyle w:val="af0"/>
        <w:ind w:left="1080" w:firstLine="0"/>
        <w:rPr>
          <w:rFonts w:ascii="Times New Roman" w:hAnsi="Times New Roman" w:cs="Times New Roman"/>
          <w:b/>
          <w:caps/>
          <w:sz w:val="24"/>
          <w:szCs w:val="24"/>
        </w:rPr>
      </w:pPr>
      <w:r w:rsidRPr="006F7425">
        <w:rPr>
          <w:rFonts w:ascii="Times New Roman" w:hAnsi="Times New Roman" w:cs="Times New Roman"/>
          <w:b/>
          <w:sz w:val="24"/>
          <w:szCs w:val="24"/>
        </w:rPr>
        <w:t>Выпускник 9 класса умеет:</w:t>
      </w:r>
    </w:p>
    <w:p w:rsidR="007B3DAD" w:rsidRDefault="007B3DAD" w:rsidP="00CB7BCB">
      <w:pPr>
        <w:pStyle w:val="af0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Пересказывать сюжет, вычленять фабулу, владеть различными видами пересказа (5–6 классы), выя</w:t>
      </w:r>
      <w:r w:rsidR="008D7DDF">
        <w:rPr>
          <w:rFonts w:ascii="Times New Roman" w:hAnsi="Times New Roman" w:cs="Times New Roman"/>
          <w:sz w:val="24"/>
          <w:szCs w:val="24"/>
        </w:rPr>
        <w:t>влять особенности композиции (</w:t>
      </w:r>
      <w:r>
        <w:rPr>
          <w:rFonts w:ascii="Times New Roman" w:hAnsi="Times New Roman" w:cs="Times New Roman"/>
          <w:sz w:val="24"/>
          <w:szCs w:val="24"/>
        </w:rPr>
        <w:t>7 классы);</w:t>
      </w:r>
    </w:p>
    <w:p w:rsidR="007B3DAD" w:rsidRDefault="007B3DAD" w:rsidP="00CB7BCB">
      <w:pPr>
        <w:pStyle w:val="af0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Охарактеризовать героев-персонажей, давать им сравнительные характеристики (5–6 классы), оценивать систему персонажей (6–7 классы);</w:t>
      </w:r>
    </w:p>
    <w:p w:rsidR="007B3DAD" w:rsidRDefault="007B3DAD" w:rsidP="00CB7BCB">
      <w:pPr>
        <w:pStyle w:val="af0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Находить основные изобразительно-выразительные средства, характерные для творческой манеры писателя, определять их художеств</w:t>
      </w:r>
      <w:r w:rsidR="008D7DDF">
        <w:rPr>
          <w:rFonts w:ascii="Times New Roman" w:hAnsi="Times New Roman" w:cs="Times New Roman"/>
          <w:sz w:val="24"/>
          <w:szCs w:val="24"/>
        </w:rPr>
        <w:t>енные функции (</w:t>
      </w:r>
      <w:r>
        <w:rPr>
          <w:rFonts w:ascii="Times New Roman" w:hAnsi="Times New Roman" w:cs="Times New Roman"/>
          <w:sz w:val="24"/>
          <w:szCs w:val="24"/>
        </w:rPr>
        <w:t>7 классы), выявлять особенности языка и стиля писателя (8–9 классы);</w:t>
      </w:r>
    </w:p>
    <w:p w:rsidR="007B3DAD" w:rsidRDefault="007B3DAD" w:rsidP="00CB7BCB">
      <w:pPr>
        <w:pStyle w:val="af0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жанровую, родовую специфику художественного произведения (7–9 классы);</w:t>
      </w:r>
    </w:p>
    <w:p w:rsidR="007B3DAD" w:rsidRDefault="007B3DAD" w:rsidP="00CB7BCB">
      <w:pPr>
        <w:pStyle w:val="af0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Объяснять свое понимание нравственно-философской, социально-исторической и эстетической проблематики произведений (8–9 классы);</w:t>
      </w:r>
    </w:p>
    <w:p w:rsidR="007B3DAD" w:rsidRDefault="007B3DAD" w:rsidP="00CB7BCB">
      <w:pPr>
        <w:pStyle w:val="af0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Выделять в произведениях художественные элементы и обнаруживать связи между ними (5–7 классы); анализировать литературные произведения разных жанров (8–9 классы);</w:t>
      </w:r>
    </w:p>
    <w:p w:rsidR="007B3DAD" w:rsidRDefault="007B3DAD" w:rsidP="00CB7BCB">
      <w:pPr>
        <w:pStyle w:val="af0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авторское отношение к героям и событиям, к читателю (в каждом классе – на своем уровне);</w:t>
      </w:r>
    </w:p>
    <w:p w:rsidR="007B3DAD" w:rsidRDefault="007B3DAD" w:rsidP="00CB7BCB">
      <w:pPr>
        <w:pStyle w:val="af0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Пользоваться основными теоретико-литературными терминами и понятиями (в каждом классе – умение пользоваться терминами, изученными в этом классе);</w:t>
      </w:r>
    </w:p>
    <w:p w:rsidR="007B3DAD" w:rsidRDefault="007B3DAD" w:rsidP="00CB7BCB">
      <w:pPr>
        <w:pStyle w:val="af0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Выражать личное отношение к художественному произведению, аргументировать свою точку зрения (в каждом классе – на своем уровне);</w:t>
      </w:r>
    </w:p>
    <w:p w:rsidR="007B3DAD" w:rsidRDefault="007B3DAD" w:rsidP="00CB7BCB">
      <w:pPr>
        <w:pStyle w:val="af0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Представлять развернутый устный или письменный ответ на поставленные вопросы (в каждом классе – на своем уровне), вести учебные дискуссии (7–9 классы);</w:t>
      </w:r>
    </w:p>
    <w:p w:rsidR="007B3DAD" w:rsidRDefault="007B3DAD" w:rsidP="00CB7BCB">
      <w:pPr>
        <w:pStyle w:val="af0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Собирать материал и обрабатывать информацию, необходимую для написания сочинения, эссе, создания проекта на заранее объявленную литературную или публицистическую тему (в каждом классе – на своем уровне);</w:t>
      </w:r>
    </w:p>
    <w:p w:rsidR="007B3DAD" w:rsidRDefault="007B3DAD" w:rsidP="00CB7BCB">
      <w:pPr>
        <w:pStyle w:val="af0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Выразительно читать произведения художественной литературы, передавая ли</w:t>
      </w:r>
      <w:r w:rsidR="008601AA">
        <w:rPr>
          <w:rFonts w:ascii="Times New Roman" w:hAnsi="Times New Roman" w:cs="Times New Roman"/>
          <w:sz w:val="24"/>
          <w:szCs w:val="24"/>
        </w:rPr>
        <w:t>чное отношение к произведению (7</w:t>
      </w:r>
      <w:r>
        <w:rPr>
          <w:rFonts w:ascii="Times New Roman" w:hAnsi="Times New Roman" w:cs="Times New Roman"/>
          <w:sz w:val="24"/>
          <w:szCs w:val="24"/>
        </w:rPr>
        <w:t>–9 классы);</w:t>
      </w:r>
    </w:p>
    <w:p w:rsidR="007B3DAD" w:rsidRDefault="007B3DAD" w:rsidP="00CB7BCB">
      <w:pPr>
        <w:pStyle w:val="af0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Ориентироваться в информационном образовательном пространстве (7–8 классы), работать с энциклопедиями, словарями, справочниками, специальной литературой (8–9 классы), пользоваться каталогами библиотек, библиографическими указателями, системой поиска в Интернете (в каждом классе – на своем уровне).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</w:p>
    <w:p w:rsidR="006F7425" w:rsidRDefault="006F7425" w:rsidP="007B3DAD">
      <w:pPr>
        <w:pStyle w:val="af0"/>
        <w:ind w:left="0" w:firstLine="709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6F7425" w:rsidRDefault="006F7425" w:rsidP="007B3DAD">
      <w:pPr>
        <w:pStyle w:val="af0"/>
        <w:ind w:left="0" w:firstLine="709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6F7425" w:rsidRDefault="006F7425" w:rsidP="007B3DAD">
      <w:pPr>
        <w:pStyle w:val="af0"/>
        <w:ind w:left="0" w:firstLine="709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6F7425" w:rsidRDefault="006F7425" w:rsidP="007B3DAD">
      <w:pPr>
        <w:pStyle w:val="af0"/>
        <w:ind w:left="0" w:firstLine="709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8D7DDF" w:rsidRDefault="008D7DDF" w:rsidP="007B3DAD">
      <w:pPr>
        <w:pStyle w:val="af0"/>
        <w:ind w:left="0"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B3DAD" w:rsidRPr="006F7425" w:rsidRDefault="007B3DAD" w:rsidP="007B3DAD">
      <w:pPr>
        <w:pStyle w:val="af0"/>
        <w:ind w:left="0"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F7425">
        <w:rPr>
          <w:rFonts w:ascii="Times New Roman" w:hAnsi="Times New Roman" w:cs="Times New Roman"/>
          <w:b/>
          <w:caps/>
          <w:sz w:val="24"/>
          <w:szCs w:val="24"/>
        </w:rPr>
        <w:t>Содержание учебного предмета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 учебного предмета по татарской литературе включает в себя указание литературных произведений и их авторов. Также в программе присутствуют единицы более высокого порядка (жанрово-тематические объединения произведений, группы авторов, обзоры). Отдельно вынесен список теоретических понятий, подлежащих освоению </w:t>
      </w:r>
      <w:r>
        <w:rPr>
          <w:rFonts w:ascii="Times New Roman" w:hAnsi="Times New Roman" w:cs="Times New Roman"/>
          <w:sz w:val="24"/>
          <w:szCs w:val="28"/>
        </w:rPr>
        <w:t>на уровне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jc w:val="left"/>
        <w:rPr>
          <w:rFonts w:ascii="Times New Roman" w:hAnsi="Times New Roman" w:cs="Times New Roman"/>
          <w:sz w:val="24"/>
          <w:szCs w:val="24"/>
          <w:lang w:val="tt-RU"/>
        </w:rPr>
      </w:pPr>
    </w:p>
    <w:p w:rsidR="007B3DAD" w:rsidRDefault="007F6452" w:rsidP="007B3DAD">
      <w:pPr>
        <w:pStyle w:val="af0"/>
        <w:ind w:left="0"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 класс (64</w:t>
      </w:r>
      <w:r w:rsidR="007B3DAD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7B3DAD" w:rsidRDefault="007B3DAD" w:rsidP="007B3DAD">
      <w:pPr>
        <w:pStyle w:val="af0"/>
        <w:ind w:left="0" w:firstLine="709"/>
        <w:jc w:val="left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Обязательный минимум</w:t>
      </w:r>
    </w:p>
    <w:p w:rsidR="007B3DAD" w:rsidRDefault="007B3DAD" w:rsidP="007B3D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  <w:t xml:space="preserve">Произведения татарских писателей: </w:t>
      </w:r>
    </w:p>
    <w:p w:rsidR="007B3DAD" w:rsidRDefault="007B3DAD" w:rsidP="00CB7BC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Г.Тукай.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Милли моңнар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«Национальные мелодии»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 </w:t>
      </w:r>
    </w:p>
    <w:p w:rsidR="007B3DAD" w:rsidRDefault="007B3DAD" w:rsidP="00CB7BC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Г.Ибра</w:t>
      </w:r>
      <w:r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г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имов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Табигать балалары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«Дети природы»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(отрывок).</w:t>
      </w:r>
    </w:p>
    <w:p w:rsidR="007B3DAD" w:rsidRDefault="007B3DAD" w:rsidP="00CB7BC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С.Х</w:t>
      </w:r>
      <w:r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а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ким.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Бакчачылар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«Садоводы»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7B3DAD" w:rsidRDefault="007B3DAD" w:rsidP="00CB7BC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Х.Такташ.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Алсу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7B3DAD" w:rsidRDefault="007B3DAD" w:rsidP="00CB7BC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Ф.К</w:t>
      </w:r>
      <w:r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а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рим.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Бездә - яздыр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Наверно, у нас весна...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 </w:t>
      </w:r>
    </w:p>
    <w:p w:rsidR="007B3DAD" w:rsidRDefault="007B3DAD" w:rsidP="00CB7BC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Г.Кутуй.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Рәссам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Художник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7B3DAD" w:rsidRDefault="007B3DAD" w:rsidP="00CB7BC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А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.Еники.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Кем җырлады?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Кто пел?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</w:t>
      </w:r>
    </w:p>
    <w:p w:rsidR="007B3DAD" w:rsidRDefault="007B3DAD" w:rsidP="00CB7BC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Г.Б</w:t>
      </w:r>
      <w:r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а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широв.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Менә сиңа мә!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Вот тебе на!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7B3DAD" w:rsidRDefault="007B3DAD" w:rsidP="00CB7BC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И.Гази.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Йолдызлы малай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Мальчик со звездой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7B3DAD" w:rsidRDefault="007B3DAD" w:rsidP="00CB7BC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М.Магдиев.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Без – кырык беренче ел балалары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Мы дети сорок первого года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(отрывок).</w:t>
      </w:r>
    </w:p>
    <w:p w:rsidR="007B3DAD" w:rsidRDefault="007B3DAD" w:rsidP="00CB7BC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М.Галиев.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Нигез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Отчий дом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(отрывок);</w:t>
      </w:r>
    </w:p>
    <w:p w:rsidR="007B3DAD" w:rsidRDefault="007B3DAD" w:rsidP="00CB7BC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Т.Миннуллин.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Монда тудык, монда үстек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Здесь родились, здесь выросли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(отрывок).</w:t>
      </w:r>
    </w:p>
    <w:p w:rsidR="007B3DAD" w:rsidRDefault="007B3DAD" w:rsidP="007B3DAD">
      <w:pPr>
        <w:pStyle w:val="af0"/>
        <w:shd w:val="clear" w:color="auto" w:fill="FFFFFF"/>
        <w:ind w:left="0" w:firstLine="284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Знакомство с биографиями писателей:</w:t>
      </w:r>
    </w:p>
    <w:p w:rsidR="007B3DAD" w:rsidRDefault="007B3DAD" w:rsidP="00CB7BC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Г.Тукай, </w:t>
      </w:r>
    </w:p>
    <w:p w:rsidR="007B3DAD" w:rsidRDefault="007B3DAD" w:rsidP="00CB7BC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С.Х</w:t>
      </w:r>
      <w:r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а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ким, </w:t>
      </w:r>
    </w:p>
    <w:p w:rsidR="007B3DAD" w:rsidRDefault="007B3DAD" w:rsidP="00CB7BC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Г.Абсалямов, </w:t>
      </w:r>
    </w:p>
    <w:p w:rsidR="007B3DAD" w:rsidRDefault="007B3DAD" w:rsidP="00CB7BC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А.Еники (рассматривается как одно произведение).</w:t>
      </w:r>
    </w:p>
    <w:p w:rsidR="007B3DAD" w:rsidRDefault="007B3DAD" w:rsidP="007B3DAD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  <w:t>Переводы:</w:t>
      </w:r>
    </w:p>
    <w:p w:rsidR="007B3DAD" w:rsidRDefault="007B3DAD" w:rsidP="00CB7BCB">
      <w:pPr>
        <w:pStyle w:val="af0"/>
        <w:numPr>
          <w:ilvl w:val="0"/>
          <w:numId w:val="14"/>
        </w:numPr>
        <w:shd w:val="clear" w:color="auto" w:fill="FFFFFF"/>
        <w:ind w:left="0" w:firstLine="284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А.Пушкин.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Кышкы кич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Зимний вечер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7B3DAD" w:rsidRDefault="007B3DAD" w:rsidP="007B3DAD">
      <w:pPr>
        <w:pStyle w:val="af0"/>
        <w:ind w:left="0" w:firstLine="709"/>
        <w:jc w:val="left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1</w:t>
      </w:r>
      <w:r w:rsidR="007F6452">
        <w:rPr>
          <w:rFonts w:ascii="Times New Roman" w:hAnsi="Times New Roman" w:cs="Times New Roman"/>
          <w:b/>
          <w:bCs/>
          <w:sz w:val="24"/>
          <w:szCs w:val="24"/>
        </w:rPr>
        <w:t>. Устное народное творчество (5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Риваять / Предание. Особенности жанра. Чтение предания «Б</w:t>
      </w:r>
      <w:r>
        <w:rPr>
          <w:rFonts w:ascii="Times New Roman" w:hAnsi="Times New Roman" w:cs="Times New Roman"/>
          <w:sz w:val="24"/>
          <w:szCs w:val="24"/>
          <w:lang w:val="tt-RU"/>
        </w:rPr>
        <w:t>о</w:t>
      </w:r>
      <w:r>
        <w:rPr>
          <w:rFonts w:ascii="Times New Roman" w:hAnsi="Times New Roman" w:cs="Times New Roman"/>
          <w:sz w:val="24"/>
          <w:szCs w:val="24"/>
        </w:rPr>
        <w:t>лгар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каласының корылуы турында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«О построении города Булгар», «</w:t>
      </w:r>
      <w:r>
        <w:rPr>
          <w:rFonts w:ascii="Times New Roman" w:hAnsi="Times New Roman" w:cs="Times New Roman"/>
          <w:sz w:val="24"/>
          <w:szCs w:val="24"/>
          <w:lang w:val="tt-RU"/>
        </w:rPr>
        <w:t>Сихерче кыз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«Колдунья». Беседа по картинам Эдварда Турнерелли «Казан кальга</w:t>
      </w:r>
      <w:r>
        <w:rPr>
          <w:rFonts w:ascii="Times New Roman" w:hAnsi="Times New Roman" w:cs="Times New Roman"/>
          <w:sz w:val="24"/>
          <w:szCs w:val="24"/>
          <w:lang w:val="tt-RU"/>
        </w:rPr>
        <w:t>сы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«Казанская кальга».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риваять.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Легенда. Особенности жанра. «</w:t>
      </w:r>
      <w:r>
        <w:rPr>
          <w:rFonts w:ascii="Times New Roman" w:hAnsi="Times New Roman" w:cs="Times New Roman"/>
          <w:sz w:val="24"/>
          <w:szCs w:val="24"/>
          <w:lang w:val="tt-RU"/>
        </w:rPr>
        <w:t>Ярканат ничек итеп дөньяны коткарган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«Как летучая мышь спасла мир?», «</w:t>
      </w:r>
      <w:r>
        <w:rPr>
          <w:rFonts w:ascii="Times New Roman" w:hAnsi="Times New Roman" w:cs="Times New Roman"/>
          <w:sz w:val="24"/>
          <w:szCs w:val="24"/>
          <w:lang w:val="tt-RU"/>
        </w:rPr>
        <w:t>Зөһрә йолдыз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«Венера».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легенда.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Исторические песни про период Казанского ханства. «С</w:t>
      </w:r>
      <w:r>
        <w:rPr>
          <w:rFonts w:ascii="Times New Roman" w:hAnsi="Times New Roman" w:cs="Times New Roman"/>
          <w:sz w:val="24"/>
          <w:szCs w:val="24"/>
          <w:lang w:val="tt-RU"/>
        </w:rPr>
        <w:t>өе</w:t>
      </w:r>
      <w:r>
        <w:rPr>
          <w:rFonts w:ascii="Times New Roman" w:hAnsi="Times New Roman" w:cs="Times New Roman"/>
          <w:sz w:val="24"/>
          <w:szCs w:val="24"/>
        </w:rPr>
        <w:t>мбик</w:t>
      </w:r>
      <w:r>
        <w:rPr>
          <w:rFonts w:ascii="Times New Roman" w:hAnsi="Times New Roman" w:cs="Times New Roman"/>
          <w:sz w:val="24"/>
          <w:szCs w:val="24"/>
          <w:lang w:val="tt-RU"/>
        </w:rPr>
        <w:t>ә китеп бара</w:t>
      </w:r>
      <w:r>
        <w:rPr>
          <w:rFonts w:ascii="Times New Roman" w:hAnsi="Times New Roman" w:cs="Times New Roman"/>
          <w:sz w:val="24"/>
          <w:szCs w:val="24"/>
        </w:rPr>
        <w:t xml:space="preserve">…»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«Сююмбике уплывает…», «</w:t>
      </w:r>
      <w:r>
        <w:rPr>
          <w:rFonts w:ascii="Times New Roman" w:hAnsi="Times New Roman" w:cs="Times New Roman"/>
          <w:sz w:val="24"/>
          <w:szCs w:val="24"/>
          <w:lang w:val="tt-RU"/>
        </w:rPr>
        <w:t>Тоткын Сөембикә җыры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«Песня пленницы Сююмбики». Прослушивание песни в исполнении Венеры Ганиевой «</w:t>
      </w:r>
      <w:r>
        <w:rPr>
          <w:rFonts w:ascii="Times New Roman" w:hAnsi="Times New Roman" w:cs="Times New Roman"/>
          <w:sz w:val="24"/>
          <w:szCs w:val="24"/>
          <w:lang w:val="tt-RU"/>
        </w:rPr>
        <w:t>Кайт, Сөембикә!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«Возвращайся, Сююмбике!». Сведения об артис</w:t>
      </w:r>
      <w:r>
        <w:rPr>
          <w:rFonts w:ascii="Times New Roman" w:hAnsi="Times New Roman" w:cs="Times New Roman"/>
          <w:sz w:val="24"/>
          <w:szCs w:val="24"/>
          <w:lang w:val="tt-RU"/>
        </w:rPr>
        <w:t>т</w:t>
      </w:r>
      <w:r>
        <w:rPr>
          <w:rFonts w:ascii="Times New Roman" w:hAnsi="Times New Roman" w:cs="Times New Roman"/>
          <w:sz w:val="24"/>
          <w:szCs w:val="24"/>
        </w:rPr>
        <w:t>ке. Беседа по картине Ф.Халикова «Казан хан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лыгы чорында </w:t>
      </w:r>
      <w:r>
        <w:rPr>
          <w:rFonts w:ascii="Times New Roman" w:hAnsi="Times New Roman" w:cs="Times New Roman"/>
          <w:sz w:val="24"/>
          <w:szCs w:val="24"/>
        </w:rPr>
        <w:t xml:space="preserve">Кремль»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«Кремль в эпоху Казанского ханства». Сравнение исторических фактов. Выявление мотивов песен.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Пословицы народов мира.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Эпос-дастаны. «</w:t>
      </w:r>
      <w:r>
        <w:rPr>
          <w:rFonts w:ascii="Times New Roman" w:hAnsi="Times New Roman" w:cs="Times New Roman"/>
          <w:sz w:val="24"/>
          <w:szCs w:val="24"/>
          <w:lang w:val="tt-RU"/>
        </w:rPr>
        <w:t>Җ</w:t>
      </w:r>
      <w:r>
        <w:rPr>
          <w:rFonts w:ascii="Times New Roman" w:hAnsi="Times New Roman" w:cs="Times New Roman"/>
          <w:sz w:val="24"/>
          <w:szCs w:val="24"/>
        </w:rPr>
        <w:t>ик М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рг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н»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«Жик Мэргэн». Борьба народа за независимость.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историческая песня, эпос-дастан, дастан, пословицы, поговорки.</w:t>
      </w:r>
    </w:p>
    <w:p w:rsidR="007B3DAD" w:rsidRDefault="007B3DAD" w:rsidP="007B3DAD">
      <w:pPr>
        <w:pStyle w:val="af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2. Средневековая литература (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XIX</w:t>
      </w:r>
      <w:r w:rsidR="007F6452">
        <w:rPr>
          <w:rFonts w:ascii="Times New Roman" w:hAnsi="Times New Roman" w:cs="Times New Roman"/>
          <w:b/>
          <w:bCs/>
          <w:sz w:val="24"/>
          <w:szCs w:val="24"/>
        </w:rPr>
        <w:t xml:space="preserve"> век включительно) (4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Сайф Сараи. Биография поэта. Чтение отрывков из поэмы «С</w:t>
      </w:r>
      <w:r>
        <w:rPr>
          <w:rFonts w:ascii="Times New Roman" w:hAnsi="Times New Roman" w:cs="Times New Roman"/>
          <w:sz w:val="24"/>
          <w:szCs w:val="24"/>
          <w:lang w:val="tt-RU"/>
        </w:rPr>
        <w:t>өһәй</w:t>
      </w:r>
      <w:r>
        <w:rPr>
          <w:rFonts w:ascii="Times New Roman" w:hAnsi="Times New Roman" w:cs="Times New Roman"/>
          <w:sz w:val="24"/>
          <w:szCs w:val="24"/>
        </w:rPr>
        <w:t xml:space="preserve">л </w:t>
      </w:r>
      <w:r>
        <w:rPr>
          <w:rFonts w:ascii="Times New Roman" w:hAnsi="Times New Roman" w:cs="Times New Roman"/>
          <w:sz w:val="24"/>
          <w:szCs w:val="24"/>
          <w:lang w:val="tt-RU"/>
        </w:rPr>
        <w:t>вә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r>
        <w:rPr>
          <w:rFonts w:ascii="Times New Roman" w:hAnsi="Times New Roman" w:cs="Times New Roman"/>
          <w:sz w:val="24"/>
          <w:szCs w:val="24"/>
        </w:rPr>
        <w:t xml:space="preserve">лдерсен»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«Сухаел и Гульдерсен». Поэма о любви. Восточные любовные сюжеты. Трагедия.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</w:t>
      </w:r>
      <w:r>
        <w:rPr>
          <w:rFonts w:ascii="Times New Roman" w:hAnsi="Times New Roman" w:cs="Times New Roman"/>
          <w:sz w:val="24"/>
          <w:szCs w:val="24"/>
          <w:lang w:val="tt-RU"/>
        </w:rPr>
        <w:t>әҗ</w:t>
      </w:r>
      <w:r>
        <w:rPr>
          <w:rFonts w:ascii="Times New Roman" w:hAnsi="Times New Roman" w:cs="Times New Roman"/>
          <w:sz w:val="24"/>
          <w:szCs w:val="24"/>
        </w:rPr>
        <w:t>мугыль-хик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ят»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«Мажмугыль-хикаят». Восточный сюжет про падишаха и вэзира. Любовная линия.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хикаята.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Блок 3. Литература начала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века и </w:t>
      </w:r>
      <w:r w:rsidR="007F6452">
        <w:rPr>
          <w:rFonts w:ascii="Times New Roman" w:hAnsi="Times New Roman" w:cs="Times New Roman"/>
          <w:b/>
          <w:bCs/>
          <w:sz w:val="24"/>
          <w:szCs w:val="24"/>
        </w:rPr>
        <w:t>произведения до начала войны (8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Габдулла Тукай. Биография поэта с дополнениями. Чтение и обсуждение очерка «</w:t>
      </w:r>
      <w:r>
        <w:rPr>
          <w:rFonts w:ascii="Times New Roman" w:hAnsi="Times New Roman" w:cs="Times New Roman"/>
          <w:sz w:val="24"/>
          <w:szCs w:val="24"/>
          <w:lang w:val="tt-RU"/>
        </w:rPr>
        <w:t>Моңсу хатирә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«Грустное воспоминание». Беседа по картинам Х.Казакова «</w:t>
      </w:r>
      <w:r>
        <w:rPr>
          <w:rFonts w:ascii="Times New Roman" w:hAnsi="Times New Roman" w:cs="Times New Roman"/>
          <w:sz w:val="24"/>
          <w:szCs w:val="24"/>
          <w:lang w:val="tt-RU"/>
        </w:rPr>
        <w:t>Кечкенә</w:t>
      </w:r>
      <w:r>
        <w:rPr>
          <w:rFonts w:ascii="Times New Roman" w:hAnsi="Times New Roman" w:cs="Times New Roman"/>
          <w:sz w:val="24"/>
          <w:szCs w:val="24"/>
        </w:rPr>
        <w:t xml:space="preserve"> Тукай»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«Маленький Тукай», В.Федорова «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r>
        <w:rPr>
          <w:rFonts w:ascii="Times New Roman" w:hAnsi="Times New Roman" w:cs="Times New Roman"/>
          <w:sz w:val="24"/>
          <w:szCs w:val="24"/>
        </w:rPr>
        <w:t>чил</w:t>
      </w:r>
      <w:r>
        <w:rPr>
          <w:rFonts w:ascii="Times New Roman" w:hAnsi="Times New Roman" w:cs="Times New Roman"/>
          <w:sz w:val="24"/>
          <w:szCs w:val="24"/>
          <w:lang w:val="tt-RU"/>
        </w:rPr>
        <w:t>едән</w:t>
      </w:r>
      <w:r>
        <w:rPr>
          <w:rFonts w:ascii="Times New Roman" w:hAnsi="Times New Roman" w:cs="Times New Roman"/>
          <w:sz w:val="24"/>
          <w:szCs w:val="24"/>
        </w:rPr>
        <w:t xml:space="preserve"> Кырлай</w:t>
      </w:r>
      <w:r>
        <w:rPr>
          <w:rFonts w:ascii="Times New Roman" w:hAnsi="Times New Roman" w:cs="Times New Roman"/>
          <w:sz w:val="24"/>
          <w:szCs w:val="24"/>
          <w:lang w:val="tt-RU"/>
        </w:rPr>
        <w:t>га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«Из Учили в Кырлай», Х.Якупова «</w:t>
      </w:r>
      <w:r>
        <w:rPr>
          <w:rFonts w:ascii="Times New Roman" w:hAnsi="Times New Roman" w:cs="Times New Roman"/>
          <w:sz w:val="24"/>
          <w:szCs w:val="24"/>
          <w:lang w:val="tt-RU"/>
        </w:rPr>
        <w:t>Тукай апасы Газизә белән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«Встреча Тукая с сестрой Газизой (сводной)». Сведения о художнике Х.Казакове. Беседа «Тука</w:t>
      </w:r>
      <w:r>
        <w:rPr>
          <w:rFonts w:ascii="Times New Roman" w:hAnsi="Times New Roman" w:cs="Times New Roman"/>
          <w:sz w:val="24"/>
          <w:szCs w:val="24"/>
          <w:lang w:val="tt-RU"/>
        </w:rPr>
        <w:t>йның ачы язмышы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«Горькая судьба Тукая». Выразительное чтение, чтение наизусть стихотворения Тукая «</w:t>
      </w:r>
      <w:r>
        <w:rPr>
          <w:rFonts w:ascii="Times New Roman" w:hAnsi="Times New Roman" w:cs="Times New Roman"/>
          <w:sz w:val="24"/>
          <w:szCs w:val="24"/>
          <w:lang w:val="tt-RU"/>
        </w:rPr>
        <w:t>Милли моңнар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«Национальные мелодии». Прослушивание песни «</w:t>
      </w:r>
      <w:r>
        <w:rPr>
          <w:rFonts w:ascii="Times New Roman" w:hAnsi="Times New Roman" w:cs="Times New Roman"/>
          <w:sz w:val="24"/>
          <w:szCs w:val="24"/>
          <w:lang w:val="tt-RU"/>
        </w:rPr>
        <w:t>Әл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 xml:space="preserve">ки»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«Альлуки» по мотивам этого стихотворения. «</w:t>
      </w:r>
      <w:r>
        <w:rPr>
          <w:rFonts w:ascii="Times New Roman" w:hAnsi="Times New Roman" w:cs="Times New Roman"/>
          <w:sz w:val="24"/>
          <w:szCs w:val="24"/>
          <w:lang w:val="tt-RU"/>
        </w:rPr>
        <w:t>Шагыйрь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«Поэт». Цена поэта. Музей Тукая в Казани.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Ахмет Файзи. Чтение отрывков из романа «Тукай». Жизнь поэта в Уральский период. Беседа по теме дружбы.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Дардеменд. Биография поэта. Чтение стихов «Видаг»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tt-RU"/>
        </w:rPr>
        <w:t>Прощание</w:t>
      </w:r>
      <w:r>
        <w:rPr>
          <w:rFonts w:ascii="Times New Roman" w:hAnsi="Times New Roman" w:cs="Times New Roman"/>
          <w:sz w:val="24"/>
          <w:szCs w:val="24"/>
        </w:rPr>
        <w:t>», «Б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лл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Колыбельная</w:t>
      </w:r>
      <w:r>
        <w:rPr>
          <w:rFonts w:ascii="Times New Roman" w:hAnsi="Times New Roman" w:cs="Times New Roman"/>
          <w:sz w:val="24"/>
          <w:szCs w:val="24"/>
        </w:rPr>
        <w:t>». Передача мотивов тоски по Родине. Поэтические приемы Дардеменда в создании стихов.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Нур Ахмадеев. Чтение поэмы «Дардеменд». Художественный вымысел поэта. Биографические моменты.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Хади Такташ. Биография поэта. Поэма «Алсу». Поэма о красоте, о молодости. Образ Алсу.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Галимзян Ибрагимов. Биография. Чтение произведения «</w:t>
      </w:r>
      <w:r>
        <w:rPr>
          <w:rFonts w:ascii="Times New Roman" w:hAnsi="Times New Roman" w:cs="Times New Roman"/>
          <w:sz w:val="24"/>
          <w:szCs w:val="24"/>
          <w:lang w:val="tt-RU"/>
        </w:rPr>
        <w:t>Табигать балалары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«Дети природы». Ода труду. Субботники. Их значение в жизни крестьян. Прослушивание песни «</w:t>
      </w:r>
      <w:r>
        <w:rPr>
          <w:rFonts w:ascii="Times New Roman" w:hAnsi="Times New Roman" w:cs="Times New Roman"/>
          <w:sz w:val="24"/>
          <w:szCs w:val="24"/>
          <w:lang w:val="tt-RU"/>
        </w:rPr>
        <w:t>Өмә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«Субботник». Рассматривание картин про субботники.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пейзаж (повтор).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4. Литература воен</w:t>
      </w:r>
      <w:r w:rsidR="007F6452">
        <w:rPr>
          <w:rFonts w:ascii="Times New Roman" w:hAnsi="Times New Roman" w:cs="Times New Roman"/>
          <w:b/>
          <w:bCs/>
          <w:sz w:val="24"/>
          <w:szCs w:val="24"/>
        </w:rPr>
        <w:t>ного и послевоенного времени (13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Фатих Карим.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Биография поэта. Чтение стихотворения «</w:t>
      </w:r>
      <w:r>
        <w:rPr>
          <w:rFonts w:ascii="Times New Roman" w:hAnsi="Times New Roman" w:cs="Times New Roman"/>
          <w:sz w:val="24"/>
          <w:szCs w:val="24"/>
          <w:lang w:val="tt-RU"/>
        </w:rPr>
        <w:t>Бездә - яздыр</w:t>
      </w:r>
      <w:r>
        <w:rPr>
          <w:rFonts w:ascii="Times New Roman" w:hAnsi="Times New Roman" w:cs="Times New Roman"/>
          <w:sz w:val="24"/>
          <w:szCs w:val="24"/>
        </w:rPr>
        <w:t xml:space="preserve">…»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«У нас, наверно, уже весна…». Передача ностальгии по Родине. Лирическая поэма «</w:t>
      </w:r>
      <w:r>
        <w:rPr>
          <w:rFonts w:ascii="Times New Roman" w:hAnsi="Times New Roman" w:cs="Times New Roman"/>
          <w:sz w:val="24"/>
          <w:szCs w:val="24"/>
          <w:lang w:val="tt-RU"/>
        </w:rPr>
        <w:t>Яшел</w:t>
      </w:r>
      <w:r>
        <w:rPr>
          <w:rFonts w:ascii="Times New Roman" w:hAnsi="Times New Roman" w:cs="Times New Roman"/>
          <w:sz w:val="24"/>
          <w:szCs w:val="24"/>
        </w:rPr>
        <w:t xml:space="preserve"> гарм</w:t>
      </w:r>
      <w:r>
        <w:rPr>
          <w:rFonts w:ascii="Times New Roman" w:hAnsi="Times New Roman" w:cs="Times New Roman"/>
          <w:sz w:val="24"/>
          <w:szCs w:val="24"/>
          <w:lang w:val="tt-RU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н»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«Зеленая гармонь». Передача юмора. Любовь к Родине. Вера в победу.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Гадель Кутуй. Рассказ «</w:t>
      </w:r>
      <w:r>
        <w:rPr>
          <w:rFonts w:ascii="Times New Roman" w:hAnsi="Times New Roman" w:cs="Times New Roman"/>
          <w:sz w:val="24"/>
          <w:szCs w:val="24"/>
          <w:lang w:val="tt-RU"/>
        </w:rPr>
        <w:t>Рәссам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«Художник». Отношение солдат к картине. Образы матери и ребенка в картине.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Сибгат Хаким. Биография поэта. Поэма «</w:t>
      </w:r>
      <w:r>
        <w:rPr>
          <w:rFonts w:ascii="Times New Roman" w:hAnsi="Times New Roman" w:cs="Times New Roman"/>
          <w:sz w:val="24"/>
          <w:szCs w:val="24"/>
          <w:lang w:val="tt-RU"/>
        </w:rPr>
        <w:t>Бакчачылар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«Садоводы». Вклад сельчан в победу. Тяжелые трудовые будни тыла.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Амирхан Еники. Биография писателя. Рассказ 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Кем җырлады?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«Кто пел?» Трагизм.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Гумар Баширов. Рассказ 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Менә сиңа мә!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«Вот тебе на!» Взаимоотношения в семье послевоенных лет, проблемы вдов, обиды, прощения. Образ татарской женщины-труженицы.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Ибрагим Гази. Биография писателя. Рассказ 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Йолдызлы малай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«Мальчик со звездой». О зверствах фашистов. Состояние мальчика перед смертью.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Мухаммат Магдеев. Биография писателя. Чтение отрывков из повести 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Без – кырык беренче ел балалары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 / </w:t>
      </w:r>
      <w:r>
        <w:rPr>
          <w:rFonts w:ascii="Times New Roman" w:hAnsi="Times New Roman" w:cs="Times New Roman"/>
          <w:sz w:val="24"/>
          <w:szCs w:val="24"/>
        </w:rPr>
        <w:t>«Мы – дети сорок первого». Трудности военных и послевоенных лет. Голод, холод, унижения. Особый язык, стиль писателя. Юмор в повести. Музей М.Магдеева в селе Губерчак.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повести, автобиографическая повесть, тропы, метонимия.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Габдрахман Абсалямов. Биография писателя. «М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иңа </w:t>
      </w:r>
      <w:r>
        <w:rPr>
          <w:rFonts w:ascii="Times New Roman" w:hAnsi="Times New Roman" w:cs="Times New Roman"/>
          <w:sz w:val="24"/>
          <w:szCs w:val="24"/>
        </w:rPr>
        <w:t xml:space="preserve">19 </w:t>
      </w:r>
      <w:r>
        <w:rPr>
          <w:rFonts w:ascii="Times New Roman" w:hAnsi="Times New Roman" w:cs="Times New Roman"/>
          <w:sz w:val="24"/>
          <w:szCs w:val="24"/>
          <w:lang w:val="tt-RU"/>
        </w:rPr>
        <w:t>яшь иде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«Мне было 19 лет». Особый стиль писателя. Рассказ уже погибшего солдата.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Туфан Миннуллин. Биография драматурга. Драма 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Монда тудык, монда үстек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«Здесь родились, здесь выросли». Драма о нефтяниках. Проблема защиты природы.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Марсель Галиев. Повесть 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Нигез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«Отчий дом». Образ одинокой Ивы. Этнографические традиции народа. Связь с мифологией. Вечные категории.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мифология.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F6452" w:rsidP="007B3DAD">
      <w:pPr>
        <w:pStyle w:val="af0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5. Фантастика (2</w:t>
      </w:r>
      <w:r w:rsidR="007B3DAD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Адлер Тимергалин. Чтение повести «С</w:t>
      </w:r>
      <w:r>
        <w:rPr>
          <w:rFonts w:ascii="Times New Roman" w:hAnsi="Times New Roman" w:cs="Times New Roman"/>
          <w:sz w:val="24"/>
          <w:szCs w:val="24"/>
          <w:lang w:val="tt-RU"/>
        </w:rPr>
        <w:t>әер</w:t>
      </w:r>
      <w:r>
        <w:rPr>
          <w:rFonts w:ascii="Times New Roman" w:hAnsi="Times New Roman" w:cs="Times New Roman"/>
          <w:sz w:val="24"/>
          <w:szCs w:val="24"/>
        </w:rPr>
        <w:t xml:space="preserve"> планета»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«Странная планета». Фантастика и действительность.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Радик Фаизов. «</w:t>
      </w:r>
      <w:r>
        <w:rPr>
          <w:rFonts w:ascii="Times New Roman" w:hAnsi="Times New Roman" w:cs="Times New Roman"/>
          <w:sz w:val="24"/>
          <w:szCs w:val="24"/>
          <w:lang w:val="tt-RU"/>
        </w:rPr>
        <w:t>Бер күбәләк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«Всего лишь бабочка». Проблема защиты природы. Экскурсия в виртуальный музей в г.Арске «</w:t>
      </w:r>
      <w:r>
        <w:rPr>
          <w:rFonts w:ascii="Times New Roman" w:hAnsi="Times New Roman" w:cs="Times New Roman"/>
          <w:sz w:val="24"/>
          <w:szCs w:val="24"/>
          <w:lang w:val="tt-RU"/>
        </w:rPr>
        <w:t>Әдәбият һәм сәнгать м</w:t>
      </w:r>
      <w:r>
        <w:rPr>
          <w:rFonts w:ascii="Times New Roman" w:hAnsi="Times New Roman" w:cs="Times New Roman"/>
          <w:sz w:val="24"/>
          <w:szCs w:val="24"/>
        </w:rPr>
        <w:t>узе</w:t>
      </w:r>
      <w:r>
        <w:rPr>
          <w:rFonts w:ascii="Times New Roman" w:hAnsi="Times New Roman" w:cs="Times New Roman"/>
          <w:sz w:val="24"/>
          <w:szCs w:val="24"/>
          <w:lang w:val="tt-RU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«Музей литературы».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Галимзян Гильманов. «</w:t>
      </w:r>
      <w:r>
        <w:rPr>
          <w:rFonts w:ascii="Times New Roman" w:hAnsi="Times New Roman" w:cs="Times New Roman"/>
          <w:sz w:val="24"/>
          <w:szCs w:val="24"/>
          <w:lang w:val="tt-RU"/>
        </w:rPr>
        <w:t>Ике дус һәм Ак бабай хакында кыйсса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«Кисса о двух друзьях и старом деде». Забота о природе.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фантастика.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F6452" w:rsidP="007B3DAD">
      <w:pPr>
        <w:pStyle w:val="af0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6. Переводы (2</w:t>
      </w:r>
      <w:r w:rsidR="007B3DAD">
        <w:rPr>
          <w:rFonts w:ascii="Times New Roman" w:hAnsi="Times New Roman" w:cs="Times New Roman"/>
          <w:b/>
          <w:bCs/>
          <w:sz w:val="24"/>
          <w:szCs w:val="24"/>
        </w:rPr>
        <w:t xml:space="preserve"> часа)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А.Пушкин. </w:t>
      </w:r>
      <w:r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  <w:lang w:val="tt-RU"/>
        </w:rPr>
        <w:t>Кышкы кич</w:t>
      </w:r>
      <w:r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 xml:space="preserve">«Зимний вечер». </w:t>
      </w:r>
      <w:r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  <w:lang w:val="tt-RU"/>
        </w:rPr>
        <w:t>Мин яраттым Сезне</w:t>
      </w:r>
      <w:r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«Я Вас любил…». Чтение и анализ.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М.Лермонтов. «</w:t>
      </w:r>
      <w:r>
        <w:rPr>
          <w:rFonts w:ascii="Times New Roman" w:hAnsi="Times New Roman" w:cs="Times New Roman"/>
          <w:lang w:val="tt-RU"/>
        </w:rPr>
        <w:t>Болытлар</w:t>
      </w:r>
      <w:r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«Тучи». Чтение и анализ.</w:t>
      </w:r>
    </w:p>
    <w:p w:rsidR="007B3DAD" w:rsidRDefault="007B3DAD" w:rsidP="007B3D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7B3DAD" w:rsidRDefault="007B3DAD" w:rsidP="007B3D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Для заучивания наизусть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CB7BCB">
      <w:pPr>
        <w:pStyle w:val="af0"/>
        <w:numPr>
          <w:ilvl w:val="0"/>
          <w:numId w:val="15"/>
        </w:numPr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Г.Тукай. «</w:t>
      </w:r>
      <w:r>
        <w:rPr>
          <w:rFonts w:ascii="Times New Roman" w:hAnsi="Times New Roman" w:cs="Times New Roman"/>
          <w:sz w:val="24"/>
          <w:szCs w:val="24"/>
          <w:lang w:val="tt-RU"/>
        </w:rPr>
        <w:t>Милли моңнар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«Национальные мелодии».</w:t>
      </w:r>
    </w:p>
    <w:p w:rsidR="007B3DAD" w:rsidRDefault="007B3DAD" w:rsidP="00CB7BCB">
      <w:pPr>
        <w:pStyle w:val="af0"/>
        <w:numPr>
          <w:ilvl w:val="0"/>
          <w:numId w:val="15"/>
        </w:numPr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Дардеменд. «Видаг»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tt-RU"/>
        </w:rPr>
        <w:t>Прощание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или</w:t>
      </w:r>
      <w:r>
        <w:rPr>
          <w:rFonts w:ascii="Times New Roman" w:hAnsi="Times New Roman" w:cs="Times New Roman"/>
          <w:sz w:val="24"/>
          <w:szCs w:val="24"/>
        </w:rPr>
        <w:t xml:space="preserve"> «Б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лл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Колыбельная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7B3DAD" w:rsidRDefault="007B3DAD" w:rsidP="00CB7BCB">
      <w:pPr>
        <w:pStyle w:val="af0"/>
        <w:numPr>
          <w:ilvl w:val="0"/>
          <w:numId w:val="15"/>
        </w:numPr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Х.Такташ. «Алсу»  (отрывок).</w:t>
      </w:r>
    </w:p>
    <w:p w:rsidR="007B3DAD" w:rsidRDefault="007B3DAD" w:rsidP="00CB7BCB">
      <w:pPr>
        <w:pStyle w:val="af0"/>
        <w:numPr>
          <w:ilvl w:val="0"/>
          <w:numId w:val="15"/>
        </w:numPr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Г.Ибрагимов. «</w:t>
      </w:r>
      <w:r>
        <w:rPr>
          <w:rFonts w:ascii="Times New Roman" w:hAnsi="Times New Roman" w:cs="Times New Roman"/>
          <w:sz w:val="24"/>
          <w:szCs w:val="24"/>
          <w:lang w:val="tt-RU"/>
        </w:rPr>
        <w:t>Табигать балалары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«Дети природы»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(отрывок).</w:t>
      </w:r>
    </w:p>
    <w:p w:rsidR="007B3DAD" w:rsidRDefault="007B3DAD" w:rsidP="00CB7BCB">
      <w:pPr>
        <w:pStyle w:val="af0"/>
        <w:numPr>
          <w:ilvl w:val="0"/>
          <w:numId w:val="15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Ф.Карим. «</w:t>
      </w:r>
      <w:r>
        <w:rPr>
          <w:rFonts w:ascii="Times New Roman" w:hAnsi="Times New Roman" w:cs="Times New Roman"/>
          <w:sz w:val="24"/>
          <w:szCs w:val="24"/>
          <w:lang w:val="tt-RU"/>
        </w:rPr>
        <w:t>Кыңгыраулы яшел</w:t>
      </w:r>
      <w:r>
        <w:rPr>
          <w:rFonts w:ascii="Times New Roman" w:hAnsi="Times New Roman" w:cs="Times New Roman"/>
          <w:sz w:val="24"/>
          <w:szCs w:val="24"/>
        </w:rPr>
        <w:t xml:space="preserve"> гарм</w:t>
      </w:r>
      <w:r>
        <w:rPr>
          <w:rFonts w:ascii="Times New Roman" w:hAnsi="Times New Roman" w:cs="Times New Roman"/>
          <w:sz w:val="24"/>
          <w:szCs w:val="24"/>
          <w:lang w:val="tt-RU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н»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«Зеленая гармонь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с колокольчиком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(отрывок).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  <w:lang w:val="tt-RU"/>
        </w:rPr>
        <w:t>Календарно-тематическое планирование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7655"/>
        <w:gridCol w:w="1242"/>
      </w:tblGrid>
      <w:tr w:rsidR="007B3DAD">
        <w:trPr>
          <w:trHeight w:val="4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разделов и тем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Всего часов</w:t>
            </w:r>
          </w:p>
        </w:tc>
      </w:tr>
      <w:tr w:rsidR="007B3D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  <w:r w:rsidR="007B3D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часов</w:t>
            </w:r>
          </w:p>
        </w:tc>
      </w:tr>
      <w:tr w:rsidR="007B3D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 w:rsidP="00CB7BCB">
            <w:pPr>
              <w:pStyle w:val="af0"/>
              <w:numPr>
                <w:ilvl w:val="0"/>
                <w:numId w:val="16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Блок 1. Устное народное творчество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7B3D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Риваять / Предание. Особенности жанра. Чтение предания «Б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лгар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каласының корылуы турында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 построении города Булгар»,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Сихерче кыз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«Колдунья». Беседа по картинам Эдварда Турнерелли «Казан кальга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«Казанская кальга».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риваять.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Легенда. Особенности жанра.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Ярканат ничек итеп дөньяны коткарган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«Как летучая мышь спасла мир?»,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Зөһрә йолдыз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«Венера».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легенда.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Исторические песни про период Казанского ханства. «С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мбик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китеп бара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«Сююмбике уплывает…»,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Тоткын Сөембикә җыры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«Песня пленницы Сююмбики». Прослушивание песни в исполнении Венеры Ганиевой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Кайт, Сөембикә!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«Возвращайся, Сююмбике!». Сведения об артис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ке. Беседа по картине Ф.Халикова «Казан хан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лыгы чорында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Кремль»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«Кремль в эпоху Казанского ханства». Сравнение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исторических фактов. Выявление мотивов песен.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Пословицы народов мира.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Эпос-дастаны.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 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«Жик Мэргэн». Борьба народа за независимость.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Теория литературы: историческая песня, эпос-дастан, дастан, пословицы, поговорки.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 w:rsidP="00CB7BCB">
            <w:pPr>
              <w:pStyle w:val="af0"/>
              <w:numPr>
                <w:ilvl w:val="0"/>
                <w:numId w:val="16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2. Средневековая литература </w:t>
            </w:r>
          </w:p>
          <w:p w:rsidR="007B3DAD" w:rsidRDefault="007B3DAD">
            <w:pPr>
              <w:pStyle w:val="af0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 включительно)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7B3D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Сайф Сараи. Биография поэта. Чтение отрывков из поэмы «С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өһәй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лдерсен»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«Сухаел и Гульдерсен». Поэма о любви. Восточные любовные сюжеты. Трагедия.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мугыль-хик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ят»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«Мажмугыль-хикаят». Восточный сюжет про падишаха и вэзира. Любовная линия.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Жанр хикаята.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 w:rsidP="00CB7BCB">
            <w:pPr>
              <w:pStyle w:val="af0"/>
              <w:numPr>
                <w:ilvl w:val="0"/>
                <w:numId w:val="16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Блок 3. Литература начала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XX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века и произведения до начала войны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7B3D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Габдулла Тукай. Биография поэта с дополнениями. Чтение и обсуждение очерка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Моңсу хатирә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«Грустное воспоминание». Беседа по картинам Х.Казакова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Кечкенә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Тукай»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«Маленький Тукай», В.Федорова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едән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Кырлай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«Из Учили в Кырлай», Х.Якупова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Тукай апасы Газизә белән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«Встреча Тукая с сестрой Газизой (сводной)». Сведения о художнике Х.Казакове. Беседа «Тука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йның ачы язмышы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«Горькая судьба Тукая». Выразительное чтение, чтение наизусть стихотворения Тукая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Милли моңнар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«Национальные мелодии». Прослушивание песни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«Альлуки» по мотивам этого стихотворения.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Шагыйрь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«Поэт». Цена поэта. Музей Тукая в Казани.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 Файзи. Чтение отрывков из романа «Тукай». Жизнь поэта в Уральский период. Беседа по теме дружбы.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Дардеменд. Биография поэта. Чтение стихов «Видаг»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Прощание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«Б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Колыбельная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Передача мотивов тоски по Родине. Поэтические приемы Дардеменда в создании стихов.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 Ахмадеев. Чтение поэмы «Дардеменд». Художественный вымысел поэта. Биографические моменты.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Хади Такташ. Биография поэта. Поэма «Алсу». Поэма о красоте, о молодости. Образ Алсу.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Галимзян Ибрагимов. Биография. Чтение произведения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Табигать балалары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«Дети природы». Ода труду. Субботники. Их значение в жизни крестьян. Прослушивание песни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Өмә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«Субботник». Рассматривание картин про субботники.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Теория литературы: пейзаж (повтор).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4. Литература военного и послевоенного времени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7B3D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Фатих Карим.Биография поэта. Чтение стихотворения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Бездә - яздыр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 нас, наверно, уже весна…». Передача ностальгии по Родине. Лирическая поэма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Кыңгыраулы яшел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гарм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«Зеленая гармонь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колокольчиком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Передача юмора. Любовь к Родине. Вера в победу.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Гадель Кутуй. Рассказ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Рәссам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«Художник». Отношение солдат к картине. Образы матери и ребенка в картине.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Сибгат Хаким. Биография поэта. Поэма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Бакчачылар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«Садоводы». Вклад сельчан в победу. Тяжелые трудовые будни тыла.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Амирхан Еники. Биография писателя. Рассказ 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Кем җырлады?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«Кто пел?» Трагизм.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Гумар Баширов. Рассказ 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Менә сиңа мә!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«Вот тебе на!» Взаимоотношения в семье послевоенных лет, проблемы вдов, обиды, прощения. Образ татарской женщины-труженицы.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 Гази. Биография писателя. Рассказ 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Йолдызлы малай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«Мальчик со звездой». О зверствах фашистов. Состояние мальчика перед смертью.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Мухаммат Магдеев. Биография писателя. Чтение отрывков из повести 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Без – кырык беренче ел балалары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«Мы – дети сорок первого». Трудности военных и послевоенных лет. Голод, холод, унижения. Особый язык, стиль писателя. Юмор в повести. Музей М.Магдеева в селе Губерчак.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жанр повести, автобиографическая повесть, тропы, метонимия.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Габдрахман Абсалямов. Биография писателя. «М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иңа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 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«Мне было 19 лет». Особый стиль писателя. Рассказ уже погибшего солдата.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Туфан Миннуллин. Биография драматурга. Драма 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Монда тудык, монда үстек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«Здесь родились, здесь выросли». Драма о нефтяниках. Проблема защиты природы.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Марсель Галиев. Повесть 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Нигез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«Отчий дом». Образ одинокой Ивы. Этнографические традиции народа. Связь с мифологией. Вечные категории.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Теория литературы: мифология.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Блок 5. Фантастика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7B3D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Адлер Тимергалин. Чтение повести «С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планета»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«Странная планета». Фантастика и действительность.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Радик Фаизов.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 күбәләк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«Всего лишь бабочка». Проблема защиты природы. Экскурсия в виртуальный музей в г.Арске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 һәм сәнгать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«Музей литературы».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Галимзян Гильманов.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Ике дус һәм Ак бабай хакында кыйсса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Кисса о двух друзьях и старом деде». Забота о природе.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Теория литературы: фантастика.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Блок 6. Переводы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7B3D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А.Пушкин. </w:t>
            </w: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tt-RU"/>
              </w:rPr>
              <w:t>Кышкы кич</w:t>
            </w:r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«Зимний вечер». </w:t>
            </w: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tt-RU"/>
              </w:rPr>
              <w:t>Мин яраттым Сезне</w:t>
            </w:r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«Я Вас любил…». Чтение и анализ.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</w:rPr>
              <w:t>М.Лермонтов. «</w:t>
            </w:r>
            <w:r>
              <w:rPr>
                <w:rFonts w:ascii="Times New Roman" w:hAnsi="Times New Roman" w:cs="Times New Roman"/>
                <w:lang w:val="tt-RU"/>
              </w:rPr>
              <w:t>Болытлар</w:t>
            </w:r>
            <w:r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</w:rPr>
              <w:t>«Тучи». Чтение и анализ.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F6452" w:rsidP="007B3DAD">
      <w:pPr>
        <w:pStyle w:val="af0"/>
        <w:ind w:left="0" w:firstLine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 класс (34</w:t>
      </w:r>
      <w:r w:rsidR="007B3DAD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Обязательный минимум</w:t>
      </w:r>
    </w:p>
    <w:p w:rsidR="007B3DAD" w:rsidRDefault="007B3DAD" w:rsidP="007B3D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  <w:t xml:space="preserve">Произведения татарских писателей: </w:t>
      </w:r>
    </w:p>
    <w:p w:rsidR="007B3DAD" w:rsidRDefault="007B3DAD" w:rsidP="00CB7BCB">
      <w:pPr>
        <w:pStyle w:val="af0"/>
        <w:numPr>
          <w:ilvl w:val="0"/>
          <w:numId w:val="17"/>
        </w:numPr>
        <w:shd w:val="clear" w:color="auto" w:fill="FFFFFF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Г.Тукай. </w:t>
      </w:r>
      <w:r>
        <w:rPr>
          <w:rFonts w:ascii="Times New Roman" w:hAnsi="Times New Roman" w:cs="Times New Roman"/>
          <w:sz w:val="24"/>
          <w:szCs w:val="24"/>
        </w:rPr>
        <w:t>«Пар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val="tt-RU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«Пара лошадей»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. </w:t>
      </w:r>
    </w:p>
    <w:p w:rsidR="007B3DAD" w:rsidRDefault="007B3DAD" w:rsidP="00CB7BCB">
      <w:pPr>
        <w:pStyle w:val="af0"/>
        <w:numPr>
          <w:ilvl w:val="0"/>
          <w:numId w:val="17"/>
        </w:numPr>
        <w:shd w:val="clear" w:color="auto" w:fill="FFFFFF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>Г.Ибра</w:t>
      </w:r>
      <w:r>
        <w:rPr>
          <w:rFonts w:ascii="Times New Roman" w:eastAsia="MS Mincho" w:hAnsi="Times New Roman" w:cs="Times New Roman"/>
          <w:noProof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имов. </w:t>
      </w:r>
      <w:r>
        <w:rPr>
          <w:rFonts w:ascii="Times New Roman" w:hAnsi="Times New Roman" w:cs="Times New Roman"/>
          <w:sz w:val="24"/>
          <w:szCs w:val="24"/>
        </w:rPr>
        <w:t xml:space="preserve">«Алмачуар»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Ч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  <w:lang w:val="tt-RU"/>
        </w:rPr>
        <w:t>б</w:t>
      </w:r>
      <w:r>
        <w:rPr>
          <w:rFonts w:ascii="Times New Roman" w:hAnsi="Times New Roman" w:cs="Times New Roman"/>
          <w:sz w:val="24"/>
          <w:szCs w:val="24"/>
        </w:rPr>
        <w:t>ар</w:t>
      </w:r>
      <w:r>
        <w:rPr>
          <w:rFonts w:ascii="Times New Roman" w:hAnsi="Times New Roman" w:cs="Times New Roman"/>
          <w:sz w:val="24"/>
          <w:szCs w:val="24"/>
          <w:lang w:val="tt-RU"/>
        </w:rPr>
        <w:t>ый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7B3DAD" w:rsidRDefault="007B3DAD" w:rsidP="00CB7BCB">
      <w:pPr>
        <w:pStyle w:val="af0"/>
        <w:numPr>
          <w:ilvl w:val="0"/>
          <w:numId w:val="17"/>
        </w:numPr>
        <w:shd w:val="clear" w:color="auto" w:fill="FFFFFF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Ш.Камал.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Буранда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 xml:space="preserve">«В </w:t>
      </w:r>
      <w:r>
        <w:rPr>
          <w:rFonts w:ascii="Times New Roman" w:hAnsi="Times New Roman" w:cs="Times New Roman"/>
          <w:sz w:val="24"/>
          <w:szCs w:val="24"/>
          <w:lang w:val="tt-RU"/>
        </w:rPr>
        <w:t>метель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7B3DAD" w:rsidRDefault="007B3DAD" w:rsidP="00CB7BCB">
      <w:pPr>
        <w:pStyle w:val="af0"/>
        <w:numPr>
          <w:ilvl w:val="0"/>
          <w:numId w:val="17"/>
        </w:numPr>
        <w:shd w:val="clear" w:color="auto" w:fill="FFFFFF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>С.Х</w:t>
      </w:r>
      <w:r>
        <w:rPr>
          <w:rFonts w:ascii="Times New Roman" w:eastAsia="MS Mincho" w:hAnsi="Times New Roman" w:cs="Times New Roman"/>
          <w:noProof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ким.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Җырларымда телим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«Пожелания в песнях»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7B3DAD" w:rsidRDefault="007B3DAD" w:rsidP="00CB7BCB">
      <w:pPr>
        <w:pStyle w:val="af0"/>
        <w:numPr>
          <w:ilvl w:val="0"/>
          <w:numId w:val="17"/>
        </w:numPr>
        <w:shd w:val="clear" w:color="auto" w:fill="FFFFFF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>Ф.Х</w:t>
      </w:r>
      <w:r>
        <w:rPr>
          <w:rFonts w:ascii="Times New Roman" w:eastAsia="MS Mincho" w:hAnsi="Times New Roman" w:cs="Times New Roman"/>
          <w:noProof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сни.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Сөйләнмәгән хикәя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«Не</w:t>
      </w:r>
      <w:r>
        <w:rPr>
          <w:rFonts w:ascii="Times New Roman" w:hAnsi="Times New Roman" w:cs="Times New Roman"/>
          <w:sz w:val="24"/>
          <w:szCs w:val="24"/>
          <w:lang w:val="tt-RU"/>
        </w:rPr>
        <w:t>рассказ</w:t>
      </w:r>
      <w:r>
        <w:rPr>
          <w:rFonts w:ascii="Times New Roman" w:hAnsi="Times New Roman" w:cs="Times New Roman"/>
          <w:sz w:val="24"/>
          <w:szCs w:val="24"/>
        </w:rPr>
        <w:t>анный рассказ»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7B3DAD" w:rsidRDefault="007B3DAD" w:rsidP="00CB7BCB">
      <w:pPr>
        <w:pStyle w:val="af0"/>
        <w:numPr>
          <w:ilvl w:val="0"/>
          <w:numId w:val="17"/>
        </w:numPr>
        <w:shd w:val="clear" w:color="auto" w:fill="FFFFFF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Ш.Маннур.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Муса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(отрывок). </w:t>
      </w:r>
    </w:p>
    <w:p w:rsidR="007B3DAD" w:rsidRDefault="007B3DAD" w:rsidP="00CB7BCB">
      <w:pPr>
        <w:pStyle w:val="af0"/>
        <w:numPr>
          <w:ilvl w:val="0"/>
          <w:numId w:val="17"/>
        </w:numPr>
        <w:shd w:val="clear" w:color="auto" w:fill="FFFFFF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Г.Афзал.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Юл газабы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Йөз кабат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Дорожные муки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Сто раз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7B3DAD" w:rsidRDefault="007B3DAD" w:rsidP="00CB7BCB">
      <w:pPr>
        <w:pStyle w:val="af0"/>
        <w:numPr>
          <w:ilvl w:val="0"/>
          <w:numId w:val="17"/>
        </w:numPr>
        <w:shd w:val="clear" w:color="auto" w:fill="FFFFFF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М.Магдиев.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Кеше китә - җыры кала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«Человек уходит – песня остается»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(отрывок).</w:t>
      </w:r>
    </w:p>
    <w:p w:rsidR="007B3DAD" w:rsidRDefault="007B3DAD" w:rsidP="00CB7BCB">
      <w:pPr>
        <w:pStyle w:val="af0"/>
        <w:numPr>
          <w:ilvl w:val="0"/>
          <w:numId w:val="17"/>
        </w:numPr>
        <w:shd w:val="clear" w:color="auto" w:fill="FFFFFF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Ф.Садриев.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sz w:val="24"/>
          <w:szCs w:val="24"/>
        </w:rPr>
        <w:t>Бәхетсезләр бәхете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Счастье несчастных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(отрывок).</w:t>
      </w:r>
    </w:p>
    <w:p w:rsidR="007B3DAD" w:rsidRDefault="007B3DAD" w:rsidP="00CB7BCB">
      <w:pPr>
        <w:pStyle w:val="af0"/>
        <w:numPr>
          <w:ilvl w:val="0"/>
          <w:numId w:val="17"/>
        </w:numPr>
        <w:shd w:val="clear" w:color="auto" w:fill="FFFFFF"/>
        <w:ind w:left="0" w:firstLine="284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t xml:space="preserve">М.Аглямов.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Каеннар илендә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«В стране берез»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. </w:t>
      </w:r>
    </w:p>
    <w:p w:rsidR="007B3DAD" w:rsidRDefault="007B3DAD" w:rsidP="00CB7BCB">
      <w:pPr>
        <w:pStyle w:val="af0"/>
        <w:numPr>
          <w:ilvl w:val="0"/>
          <w:numId w:val="17"/>
        </w:numPr>
        <w:shd w:val="clear" w:color="auto" w:fill="FFFFFF"/>
        <w:ind w:left="0" w:firstLine="284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Р.Харис.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Ике гөл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«Два цветка»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. </w:t>
      </w:r>
    </w:p>
    <w:p w:rsidR="007B3DAD" w:rsidRDefault="007B3DAD" w:rsidP="00CB7BCB">
      <w:pPr>
        <w:pStyle w:val="af0"/>
        <w:numPr>
          <w:ilvl w:val="0"/>
          <w:numId w:val="17"/>
        </w:numPr>
        <w:shd w:val="clear" w:color="auto" w:fill="FFFFFF"/>
        <w:ind w:left="0" w:firstLine="284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Т.Миннуллин.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Моңлы бер җыр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«Грустная песня»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(отрывок).</w:t>
      </w:r>
    </w:p>
    <w:p w:rsidR="007B3DAD" w:rsidRDefault="007B3DAD" w:rsidP="007B3DAD">
      <w:pPr>
        <w:pStyle w:val="af0"/>
        <w:shd w:val="clear" w:color="auto" w:fill="FFFFFF"/>
        <w:ind w:left="0" w:firstLine="426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 xml:space="preserve">Знакомство с биографиями писателей: </w:t>
      </w:r>
    </w:p>
    <w:p w:rsidR="007B3DAD" w:rsidRDefault="007B3DAD" w:rsidP="00CB7BCB">
      <w:pPr>
        <w:pStyle w:val="af0"/>
        <w:numPr>
          <w:ilvl w:val="0"/>
          <w:numId w:val="18"/>
        </w:numPr>
        <w:shd w:val="clear" w:color="auto" w:fill="FFFFFF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>Г.Афзал.</w:t>
      </w:r>
    </w:p>
    <w:p w:rsidR="007B3DAD" w:rsidRDefault="007B3DAD" w:rsidP="00CB7BCB">
      <w:pPr>
        <w:pStyle w:val="af0"/>
        <w:numPr>
          <w:ilvl w:val="0"/>
          <w:numId w:val="18"/>
        </w:numPr>
        <w:shd w:val="clear" w:color="auto" w:fill="FFFFFF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Ф.Садриев. </w:t>
      </w:r>
    </w:p>
    <w:p w:rsidR="007B3DAD" w:rsidRDefault="007B3DAD" w:rsidP="00CB7BCB">
      <w:pPr>
        <w:pStyle w:val="af0"/>
        <w:numPr>
          <w:ilvl w:val="0"/>
          <w:numId w:val="18"/>
        </w:numPr>
        <w:shd w:val="clear" w:color="auto" w:fill="FFFFFF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>М.Аглямов.</w:t>
      </w:r>
    </w:p>
    <w:p w:rsidR="007B3DAD" w:rsidRDefault="007B3DAD" w:rsidP="00CB7BCB">
      <w:pPr>
        <w:pStyle w:val="af0"/>
        <w:numPr>
          <w:ilvl w:val="0"/>
          <w:numId w:val="18"/>
        </w:numPr>
        <w:shd w:val="clear" w:color="auto" w:fill="FFFFFF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>Т.Миңнуллин (рассматривается как одно произведение).</w:t>
      </w:r>
    </w:p>
    <w:p w:rsidR="007B3DAD" w:rsidRDefault="007B3DAD" w:rsidP="007B3D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  <w:t>Переводы:</w:t>
      </w:r>
    </w:p>
    <w:p w:rsidR="007B3DAD" w:rsidRDefault="007B3DAD" w:rsidP="007B3DAD">
      <w:pPr>
        <w:pStyle w:val="af0"/>
        <w:ind w:left="0" w:firstLine="709"/>
        <w:jc w:val="left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А.Куприн.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Олеся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(отрывок). Чтение и анализ.</w:t>
      </w:r>
    </w:p>
    <w:p w:rsidR="007B3DAD" w:rsidRDefault="007B3DAD" w:rsidP="007B3DAD">
      <w:pPr>
        <w:pStyle w:val="af0"/>
        <w:ind w:left="0" w:firstLine="709"/>
        <w:jc w:val="left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Блок </w:t>
      </w:r>
      <w:r w:rsidR="007F6452">
        <w:rPr>
          <w:rFonts w:ascii="Times New Roman" w:hAnsi="Times New Roman" w:cs="Times New Roman"/>
          <w:b/>
          <w:bCs/>
          <w:sz w:val="24"/>
          <w:szCs w:val="24"/>
        </w:rPr>
        <w:t>1. Устное народное творчество (2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Жанр баита (былина, историческая песня, преимущественно на трагические темы). Виды баита. «С</w:t>
      </w:r>
      <w:r>
        <w:rPr>
          <w:rFonts w:ascii="Times New Roman" w:hAnsi="Times New Roman" w:cs="Times New Roman"/>
          <w:sz w:val="24"/>
          <w:szCs w:val="24"/>
          <w:lang w:val="tt-RU"/>
        </w:rPr>
        <w:t>өе</w:t>
      </w:r>
      <w:r>
        <w:rPr>
          <w:rFonts w:ascii="Times New Roman" w:hAnsi="Times New Roman" w:cs="Times New Roman"/>
          <w:sz w:val="24"/>
          <w:szCs w:val="24"/>
        </w:rPr>
        <w:t>мбик</w:t>
      </w:r>
      <w:r>
        <w:rPr>
          <w:rFonts w:ascii="Times New Roman" w:hAnsi="Times New Roman" w:cs="Times New Roman"/>
          <w:sz w:val="24"/>
          <w:szCs w:val="24"/>
          <w:lang w:val="tt-RU"/>
        </w:rPr>
        <w:t>ә бәете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«Баит о Сююмбике», «</w:t>
      </w:r>
      <w:r>
        <w:rPr>
          <w:rFonts w:ascii="Times New Roman" w:hAnsi="Times New Roman" w:cs="Times New Roman"/>
          <w:sz w:val="24"/>
          <w:szCs w:val="24"/>
          <w:lang w:val="tt-RU"/>
        </w:rPr>
        <w:t>Ялкау хатын бәете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«Баит о ленивой жене», «Рус-француз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tt-RU"/>
        </w:rPr>
        <w:t>угышы бәете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«Баит о Русско-французской войне». Новые, придуманные, написанные в наше время баиты». Исторические, сатирические, трагические баиты.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баит, виды баитов.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Мунаджаты (молитва, религиозный гимн). Мунаджаты как лирический жанр. Мунаджат – монолог. Монолог с Аллахом. Древние мунаджаты. Современные мунаджаты. Сходства и различия.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мунаджат, тематические группы мунаджатов.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Блок 2. </w:t>
      </w:r>
      <w:r>
        <w:rPr>
          <w:rFonts w:ascii="Times New Roman" w:hAnsi="Times New Roman" w:cs="Times New Roman"/>
          <w:b/>
          <w:bCs/>
          <w:lang w:val="tt-RU"/>
        </w:rPr>
        <w:t>Средневекова</w:t>
      </w:r>
      <w:r>
        <w:rPr>
          <w:rFonts w:ascii="Times New Roman" w:hAnsi="Times New Roman" w:cs="Times New Roman"/>
          <w:b/>
          <w:bCs/>
        </w:rPr>
        <w:t xml:space="preserve">я литература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(включая литературу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XVII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XVIII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XIX</w:t>
      </w:r>
      <w:r w:rsidR="007F6452">
        <w:rPr>
          <w:rFonts w:ascii="Times New Roman" w:hAnsi="Times New Roman" w:cs="Times New Roman"/>
          <w:b/>
          <w:bCs/>
          <w:sz w:val="24"/>
          <w:szCs w:val="24"/>
        </w:rPr>
        <w:t xml:space="preserve"> вв.) (63</w:t>
      </w:r>
      <w:r>
        <w:rPr>
          <w:rFonts w:ascii="Times New Roman" w:hAnsi="Times New Roman" w:cs="Times New Roman"/>
          <w:b/>
          <w:bCs/>
          <w:sz w:val="24"/>
          <w:szCs w:val="24"/>
        </w:rPr>
        <w:t>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Сайади. Отрывки из «</w:t>
      </w:r>
      <w:r>
        <w:rPr>
          <w:rFonts w:ascii="Times New Roman" w:hAnsi="Times New Roman" w:cs="Times New Roman"/>
          <w:sz w:val="24"/>
          <w:szCs w:val="24"/>
          <w:lang w:val="tt-RU"/>
        </w:rPr>
        <w:t>Д</w:t>
      </w:r>
      <w:r>
        <w:rPr>
          <w:rFonts w:ascii="Times New Roman" w:hAnsi="Times New Roman" w:cs="Times New Roman"/>
          <w:sz w:val="24"/>
          <w:szCs w:val="24"/>
        </w:rPr>
        <w:t>астан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Бабахан» </w:t>
      </w:r>
      <w:r>
        <w:rPr>
          <w:rFonts w:ascii="Times New Roman" w:hAnsi="Times New Roman" w:cs="Times New Roman"/>
          <w:sz w:val="24"/>
          <w:szCs w:val="24"/>
          <w:lang w:val="tt-RU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«Бабахана дастан». Любовная линия в дастане. Сюжет любви Тахира и Зухры. Портрет героев.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портрет, преемственность Восточной поэзии, стих газель, сведения о стихотворной системе газели. Традиционная тема газели.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Краткий обзор литературы </w:t>
      </w:r>
      <w:r>
        <w:rPr>
          <w:rFonts w:ascii="Times New Roman" w:hAnsi="Times New Roman" w:cs="Times New Roman"/>
          <w:sz w:val="24"/>
          <w:szCs w:val="24"/>
          <w:lang w:val="en-US"/>
        </w:rPr>
        <w:t>XVIII</w:t>
      </w:r>
      <w:r>
        <w:rPr>
          <w:rFonts w:ascii="Times New Roman" w:hAnsi="Times New Roman" w:cs="Times New Roman"/>
          <w:sz w:val="24"/>
          <w:szCs w:val="24"/>
        </w:rPr>
        <w:t xml:space="preserve"> в. Биография Тазетдина Ялчыгула. Сведения о произведении «Рисал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и Газиз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Трактат</w:t>
      </w:r>
      <w:r>
        <w:rPr>
          <w:rFonts w:ascii="Times New Roman" w:hAnsi="Times New Roman" w:cs="Times New Roman"/>
          <w:sz w:val="24"/>
          <w:szCs w:val="24"/>
        </w:rPr>
        <w:t xml:space="preserve"> Газиз</w:t>
      </w:r>
      <w:r>
        <w:rPr>
          <w:rFonts w:ascii="Times New Roman" w:hAnsi="Times New Roman" w:cs="Times New Roman"/>
          <w:sz w:val="24"/>
          <w:szCs w:val="24"/>
          <w:lang w:val="tt-RU"/>
        </w:rPr>
        <w:t>ы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Краткий обзор литературы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XIX</w:t>
      </w:r>
      <w:r>
        <w:rPr>
          <w:rFonts w:ascii="Times New Roman" w:hAnsi="Times New Roman" w:cs="Times New Roman"/>
          <w:sz w:val="24"/>
          <w:szCs w:val="24"/>
        </w:rPr>
        <w:t xml:space="preserve"> в. Жизненный путь и творчество Акмуллы. Акмулла – поэт трех народов: татар, башкир, казах. Афоризмы Акмуллы. Философия Акмуллы. Отрывки из элегии «Дамелла Ши</w:t>
      </w:r>
      <w:r>
        <w:rPr>
          <w:rFonts w:ascii="Times New Roman" w:hAnsi="Times New Roman" w:cs="Times New Roman"/>
          <w:sz w:val="24"/>
          <w:szCs w:val="24"/>
          <w:lang w:val="tt-RU"/>
        </w:rPr>
        <w:t>һ</w:t>
      </w:r>
      <w:r>
        <w:rPr>
          <w:rFonts w:ascii="Times New Roman" w:hAnsi="Times New Roman" w:cs="Times New Roman"/>
          <w:sz w:val="24"/>
          <w:szCs w:val="24"/>
        </w:rPr>
        <w:t>абетдин х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зр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т м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рсиясе»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Некролог Шигабуддина-хазрат</w:t>
      </w:r>
      <w:r>
        <w:rPr>
          <w:rFonts w:ascii="Times New Roman" w:hAnsi="Times New Roman" w:cs="Times New Roman"/>
          <w:sz w:val="24"/>
          <w:szCs w:val="24"/>
        </w:rPr>
        <w:t>». Поэма М.Аглямова «Акмулл</w:t>
      </w:r>
      <w:r>
        <w:rPr>
          <w:rFonts w:ascii="Times New Roman" w:hAnsi="Times New Roman" w:cs="Times New Roman"/>
          <w:sz w:val="24"/>
          <w:szCs w:val="24"/>
          <w:lang w:val="tt-RU"/>
        </w:rPr>
        <w:t>а арбасы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«Арба Акмуллы».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марсии (элегия, стихотворение, посвященное чьей-то памяти).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Фатих Карими. Сведения о творчестве и жизни писателя. Парафраз рассказа (повести) «</w:t>
      </w:r>
      <w:r>
        <w:rPr>
          <w:rFonts w:ascii="Times New Roman" w:hAnsi="Times New Roman" w:cs="Times New Roman"/>
          <w:sz w:val="24"/>
          <w:szCs w:val="24"/>
          <w:lang w:val="tt-RU"/>
        </w:rPr>
        <w:t>Морза кызы</w:t>
      </w:r>
      <w:r>
        <w:rPr>
          <w:rFonts w:ascii="Times New Roman" w:hAnsi="Times New Roman" w:cs="Times New Roman"/>
          <w:sz w:val="24"/>
          <w:szCs w:val="24"/>
        </w:rPr>
        <w:t xml:space="preserve"> Фат</w:t>
      </w:r>
      <w:r>
        <w:rPr>
          <w:rFonts w:ascii="Times New Roman" w:hAnsi="Times New Roman" w:cs="Times New Roman"/>
          <w:sz w:val="24"/>
          <w:szCs w:val="24"/>
          <w:lang w:val="tt-RU"/>
        </w:rPr>
        <w:t>ый</w:t>
      </w:r>
      <w:r>
        <w:rPr>
          <w:rFonts w:ascii="Times New Roman" w:hAnsi="Times New Roman" w:cs="Times New Roman"/>
          <w:sz w:val="24"/>
          <w:szCs w:val="24"/>
        </w:rPr>
        <w:t xml:space="preserve">ма»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«Дочь мурзы Фатима». Проблема социального неравенства. История сословия российских мурз.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Блок 3. Литература начала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D634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века, литература 20–30-ых годов</w:t>
      </w:r>
    </w:p>
    <w:p w:rsidR="007B3DAD" w:rsidRDefault="007F6452" w:rsidP="007B3DAD">
      <w:pPr>
        <w:pStyle w:val="af0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(5</w:t>
      </w:r>
      <w:r w:rsidR="007B3DAD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Габдулла Тукай. Биография Казанского периода жизни и творчества. Чтение стихотворения «Пар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val="tt-RU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«Пара лошадей». «</w:t>
      </w:r>
      <w:r>
        <w:rPr>
          <w:rFonts w:ascii="Times New Roman" w:hAnsi="Times New Roman" w:cs="Times New Roman"/>
          <w:sz w:val="24"/>
          <w:szCs w:val="24"/>
          <w:lang w:val="tt-RU"/>
        </w:rPr>
        <w:t>Бер тат</w:t>
      </w:r>
      <w:r>
        <w:rPr>
          <w:rFonts w:ascii="Times New Roman" w:hAnsi="Times New Roman" w:cs="Times New Roman"/>
          <w:sz w:val="24"/>
          <w:szCs w:val="24"/>
        </w:rPr>
        <w:t>ар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шагыйренең сүзләре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«Слова одного татарского поэта» Роль поэта. Борьба словом. Прослушивание песни «Пар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val="tt-RU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«Пара лошадей». Проектная работа.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строение стиха, стихотворная система аруза, стих верлибр. Жанры лирики, Любовная, философская, пейзажная, гражданская  лирика. Лирический герой.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Галимзян Ибрагимов. Чтение и анализ рассказа «Алмачуар»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Ч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  <w:lang w:val="tt-RU"/>
        </w:rPr>
        <w:t>б</w:t>
      </w:r>
      <w:r>
        <w:rPr>
          <w:rFonts w:ascii="Times New Roman" w:hAnsi="Times New Roman" w:cs="Times New Roman"/>
          <w:sz w:val="24"/>
          <w:szCs w:val="24"/>
        </w:rPr>
        <w:t>ар</w:t>
      </w:r>
      <w:r>
        <w:rPr>
          <w:rFonts w:ascii="Times New Roman" w:hAnsi="Times New Roman" w:cs="Times New Roman"/>
          <w:sz w:val="24"/>
          <w:szCs w:val="24"/>
          <w:lang w:val="tt-RU"/>
        </w:rPr>
        <w:t>ый</w:t>
      </w:r>
      <w:r>
        <w:rPr>
          <w:rFonts w:ascii="Times New Roman" w:hAnsi="Times New Roman" w:cs="Times New Roman"/>
          <w:sz w:val="24"/>
          <w:szCs w:val="24"/>
        </w:rPr>
        <w:t>». Психологизм. Цена обещанного. Любовь к лошадям. Воспитание твердого татарского национального характера.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Шариф Камал. Биография писателя. Чтение и анализ рассказа «</w:t>
      </w:r>
      <w:r>
        <w:rPr>
          <w:rFonts w:ascii="Times New Roman" w:hAnsi="Times New Roman" w:cs="Times New Roman"/>
          <w:sz w:val="24"/>
          <w:szCs w:val="24"/>
          <w:lang w:val="tt-RU"/>
        </w:rPr>
        <w:t>Буранда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 xml:space="preserve">«В </w:t>
      </w:r>
      <w:r>
        <w:rPr>
          <w:rFonts w:ascii="Times New Roman" w:hAnsi="Times New Roman" w:cs="Times New Roman"/>
          <w:sz w:val="24"/>
          <w:szCs w:val="24"/>
          <w:lang w:val="tt-RU"/>
        </w:rPr>
        <w:t>метель</w:t>
      </w:r>
      <w:r>
        <w:rPr>
          <w:rFonts w:ascii="Times New Roman" w:hAnsi="Times New Roman" w:cs="Times New Roman"/>
          <w:sz w:val="24"/>
          <w:szCs w:val="24"/>
        </w:rPr>
        <w:t>». Сложные отношения между сыном и матерью. Выполнение последнего долга перед матерью. Поздняя встреча.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Сагит Рамеев. Биография поэта. Чтение стихов «</w:t>
      </w:r>
      <w:r>
        <w:rPr>
          <w:rFonts w:ascii="Times New Roman" w:hAnsi="Times New Roman" w:cs="Times New Roman"/>
          <w:sz w:val="24"/>
          <w:szCs w:val="24"/>
          <w:lang w:val="tt-RU"/>
        </w:rPr>
        <w:t>Мин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«Я», «</w:t>
      </w:r>
      <w:r>
        <w:rPr>
          <w:rFonts w:ascii="Times New Roman" w:hAnsi="Times New Roman" w:cs="Times New Roman"/>
          <w:sz w:val="24"/>
          <w:szCs w:val="24"/>
          <w:lang w:val="tt-RU"/>
        </w:rPr>
        <w:t>Син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«Ты», «</w:t>
      </w:r>
      <w:r>
        <w:rPr>
          <w:rFonts w:ascii="Times New Roman" w:hAnsi="Times New Roman" w:cs="Times New Roman"/>
          <w:sz w:val="24"/>
          <w:szCs w:val="24"/>
          <w:lang w:val="tt-RU"/>
        </w:rPr>
        <w:t>Ул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«Он». Особенности лирического героя.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Шаехзадэ Бабич. Биография поэта. Чтение стихов «</w:t>
      </w:r>
      <w:r>
        <w:rPr>
          <w:rFonts w:ascii="Times New Roman" w:hAnsi="Times New Roman" w:cs="Times New Roman"/>
          <w:sz w:val="24"/>
          <w:szCs w:val="24"/>
          <w:lang w:val="tt-RU"/>
        </w:rPr>
        <w:t>Бәхетем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«Мое счастье», «</w:t>
      </w:r>
      <w:r>
        <w:rPr>
          <w:rFonts w:ascii="Times New Roman" w:hAnsi="Times New Roman" w:cs="Times New Roman"/>
          <w:sz w:val="24"/>
          <w:szCs w:val="24"/>
          <w:lang w:val="tt-RU"/>
        </w:rPr>
        <w:t>Халкыма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«Во имя народа», «</w:t>
      </w:r>
      <w:r>
        <w:rPr>
          <w:rFonts w:ascii="Times New Roman" w:hAnsi="Times New Roman" w:cs="Times New Roman"/>
          <w:sz w:val="24"/>
          <w:szCs w:val="24"/>
          <w:lang w:val="tt-RU"/>
        </w:rPr>
        <w:t>Кышкы юл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«Зимняя дорога». Поэтика стихов.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Блок 4. Литература второй половины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D634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6452">
        <w:rPr>
          <w:rFonts w:ascii="Times New Roman" w:hAnsi="Times New Roman" w:cs="Times New Roman"/>
          <w:b/>
          <w:bCs/>
          <w:sz w:val="24"/>
          <w:szCs w:val="24"/>
        </w:rPr>
        <w:t>века (10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Сибгат Хаким. Чтение стихов 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Җырларымда телим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«Пожелания в песнях», «</w:t>
      </w:r>
      <w:r>
        <w:rPr>
          <w:rFonts w:ascii="Times New Roman" w:hAnsi="Times New Roman" w:cs="Times New Roman"/>
          <w:sz w:val="24"/>
          <w:szCs w:val="24"/>
          <w:lang w:val="tt-RU"/>
        </w:rPr>
        <w:t>Клиндерләр эзлим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«В поисках гостинца». Выражение любви и гордости за родной край и мать.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Фатих Хусни. Чтение и анализ рассказа 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Сөйләнмәгән хикәя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«Не</w:t>
      </w:r>
      <w:r>
        <w:rPr>
          <w:rFonts w:ascii="Times New Roman" w:hAnsi="Times New Roman" w:cs="Times New Roman"/>
          <w:sz w:val="24"/>
          <w:szCs w:val="24"/>
          <w:lang w:val="tt-RU"/>
        </w:rPr>
        <w:t>рассказ</w:t>
      </w:r>
      <w:r>
        <w:rPr>
          <w:rFonts w:ascii="Times New Roman" w:hAnsi="Times New Roman" w:cs="Times New Roman"/>
          <w:sz w:val="24"/>
          <w:szCs w:val="24"/>
        </w:rPr>
        <w:t>анный рассказ». О детской беспечности, играх, безответственность и позднее раскаяние.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аннотация, рецензия.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Шайхи Маннур. Чтение отрывков из романа «Муса». Образ Мусы. Виртуальная экскурсия в музей Ш.Маннура.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романа, сюжет, композиция, литературные герой.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Гамиль Афзал. Биография поэта. Чтение стихотворений 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Юл газабы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</w:t>
      </w:r>
      <w:r>
        <w:rPr>
          <w:rFonts w:ascii="Times New Roman" w:hAnsi="Times New Roman" w:cs="Times New Roman"/>
          <w:sz w:val="24"/>
          <w:szCs w:val="24"/>
        </w:rPr>
        <w:t xml:space="preserve"> «Дорожные муки», 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Йөз кабат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«Сто раз». Передача чувств лирического героя.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Мухаммат Магдеев. Чтение повести 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Кеше китә - җыры кала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«Человек уходит – песня остается». Жизнь в деревне в военные и послевоенные годы. Стиль писателя. Юмор. Посвящение писателю. Э.Шарифуллина «Тука</w:t>
      </w:r>
      <w:r>
        <w:rPr>
          <w:rFonts w:ascii="Times New Roman" w:hAnsi="Times New Roman" w:cs="Times New Roman"/>
          <w:sz w:val="24"/>
          <w:szCs w:val="24"/>
          <w:lang w:val="tt-RU"/>
        </w:rPr>
        <w:t>й белән бергә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«Наравне с Тукаем» – посвящение.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посвящения.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Мударрис Аглямов. Биография поэта. Стихотворение «</w:t>
      </w:r>
      <w:r>
        <w:rPr>
          <w:rFonts w:ascii="Times New Roman" w:hAnsi="Times New Roman" w:cs="Times New Roman"/>
          <w:sz w:val="24"/>
          <w:szCs w:val="24"/>
          <w:lang w:val="tt-RU"/>
        </w:rPr>
        <w:t>Каеннар илендә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«В стране берез». Ода Булгару. Беседа о Булгаре.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Фоат Садриев. Биография писателя. Чтение отрывков из трилогии «</w:t>
      </w:r>
      <w:r>
        <w:rPr>
          <w:rFonts w:ascii="Times New Roman" w:hAnsi="Times New Roman" w:cs="Times New Roman"/>
          <w:noProof/>
          <w:sz w:val="24"/>
          <w:szCs w:val="24"/>
        </w:rPr>
        <w:t>Бәхетсезләр бәхете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Счастье несчастных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 воспитании отзывчивого, неравнодушного молодого человека. Любовная линия в трилогии.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трилогия.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Ренат Харис. Биография поэта. Чтение стихотворения «</w:t>
      </w:r>
      <w:r>
        <w:rPr>
          <w:rFonts w:ascii="Times New Roman" w:hAnsi="Times New Roman" w:cs="Times New Roman"/>
          <w:sz w:val="24"/>
          <w:szCs w:val="24"/>
          <w:lang w:val="tt-RU"/>
        </w:rPr>
        <w:t>Ике гөл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«Два цветка». Воля и неволя в жизни человека. Подтекст. Чтение и обсуждение драматической поэмы «</w:t>
      </w:r>
      <w:r>
        <w:rPr>
          <w:rFonts w:ascii="Times New Roman" w:hAnsi="Times New Roman" w:cs="Times New Roman"/>
          <w:sz w:val="24"/>
          <w:szCs w:val="24"/>
          <w:lang w:val="tt-RU"/>
        </w:rPr>
        <w:t>Шагыйрь мәхәббәте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«Любовь поэта». Виртуальная экскурсия в музей Р.Хариса.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драмы.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F6452" w:rsidP="007B3DAD">
      <w:pPr>
        <w:pStyle w:val="af0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5. Жанр драмы (4</w:t>
      </w:r>
      <w:r w:rsidR="007B3DAD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Мирхайдар Файзи. Биография драматурга. Чтение и обсуждение драмы «Галиябану». Нахождение ответа на вопрос «В чем трагизм Галиябану?» Прослушивание песни «Галиябану» в исполнении Хайдара Бигичева. Сведения об артисте, об одноименном конкурсе. Виртуальная экскурсия в музей М.Файзи.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Туфан Миннуллин. Биография драматурга. Чтение и обсуждение драмы «</w:t>
      </w:r>
      <w:r>
        <w:rPr>
          <w:rFonts w:ascii="Times New Roman" w:hAnsi="Times New Roman" w:cs="Times New Roman"/>
          <w:sz w:val="24"/>
          <w:szCs w:val="24"/>
          <w:lang w:val="tt-RU"/>
        </w:rPr>
        <w:t>Моңлы бер җыр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 xml:space="preserve">«Грустная песня». Воспроизведение героизма М.Джалиля. 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F6452" w:rsidP="007B3DAD">
      <w:pPr>
        <w:pStyle w:val="af0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6. Поэзия (3</w:t>
      </w:r>
      <w:r w:rsidR="007B3DAD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Равиль Файзуллин. Короткие стихи. Философия стихов.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Гарай Рахим. «</w:t>
      </w:r>
      <w:r>
        <w:rPr>
          <w:rFonts w:ascii="Times New Roman" w:hAnsi="Times New Roman" w:cs="Times New Roman"/>
          <w:sz w:val="24"/>
          <w:szCs w:val="24"/>
          <w:lang w:val="tt-RU"/>
        </w:rPr>
        <w:t>Бары мин</w:t>
      </w:r>
      <w:r>
        <w:rPr>
          <w:rFonts w:ascii="Times New Roman" w:hAnsi="Times New Roman" w:cs="Times New Roman"/>
          <w:sz w:val="24"/>
          <w:szCs w:val="24"/>
        </w:rPr>
        <w:t xml:space="preserve">…»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«Лишь я…»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Рустам Мингалим. «</w:t>
      </w:r>
      <w:r>
        <w:rPr>
          <w:rFonts w:ascii="Times New Roman" w:hAnsi="Times New Roman" w:cs="Times New Roman"/>
          <w:sz w:val="24"/>
          <w:szCs w:val="24"/>
          <w:lang w:val="tt-RU"/>
        </w:rPr>
        <w:t>Сез кайдан?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«Вы откуда?»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Радиф Гаташ. «Европ</w:t>
      </w:r>
      <w:r>
        <w:rPr>
          <w:rFonts w:ascii="Times New Roman" w:hAnsi="Times New Roman" w:cs="Times New Roman"/>
          <w:sz w:val="24"/>
          <w:szCs w:val="24"/>
          <w:lang w:val="tt-RU"/>
        </w:rPr>
        <w:t>ада татар шагыйрьләре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«Татарские поэты в Европе», «</w:t>
      </w:r>
      <w:r>
        <w:rPr>
          <w:rFonts w:ascii="Times New Roman" w:hAnsi="Times New Roman" w:cs="Times New Roman"/>
          <w:sz w:val="24"/>
          <w:szCs w:val="24"/>
          <w:lang w:val="tt-RU"/>
        </w:rPr>
        <w:t>Мин дөресен сөйлим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«Я говорю правду».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Миннуллин. «</w:t>
      </w:r>
      <w:r>
        <w:rPr>
          <w:rFonts w:ascii="Times New Roman" w:hAnsi="Times New Roman" w:cs="Times New Roman"/>
          <w:sz w:val="24"/>
          <w:szCs w:val="24"/>
          <w:lang w:val="tt-RU"/>
        </w:rPr>
        <w:t>Анна догалары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«Молитвы матери», «</w:t>
      </w:r>
      <w:r>
        <w:rPr>
          <w:rFonts w:ascii="Times New Roman" w:hAnsi="Times New Roman" w:cs="Times New Roman"/>
          <w:sz w:val="24"/>
          <w:szCs w:val="24"/>
          <w:lang w:val="tt-RU"/>
        </w:rPr>
        <w:t>Шагыйрьләрнең туган иле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«Родины поэтов».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Лена Шагирдзян. «</w:t>
      </w:r>
      <w:r>
        <w:rPr>
          <w:rFonts w:ascii="Times New Roman" w:hAnsi="Times New Roman" w:cs="Times New Roman"/>
          <w:sz w:val="24"/>
          <w:szCs w:val="24"/>
          <w:lang w:val="tt-RU"/>
        </w:rPr>
        <w:t>Татар шагыйренең бәһасе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«Цена татарского поэта».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Мударрис Валеев. «</w:t>
      </w:r>
      <w:r>
        <w:rPr>
          <w:rFonts w:ascii="Times New Roman" w:hAnsi="Times New Roman" w:cs="Times New Roman"/>
          <w:sz w:val="24"/>
          <w:szCs w:val="24"/>
          <w:lang w:val="tt-RU"/>
        </w:rPr>
        <w:t>Тугайлар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«Луга».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Разил Валиев. «</w:t>
      </w:r>
      <w:r>
        <w:rPr>
          <w:rFonts w:ascii="Times New Roman" w:hAnsi="Times New Roman" w:cs="Times New Roman"/>
          <w:sz w:val="24"/>
          <w:szCs w:val="24"/>
          <w:lang w:val="tt-RU"/>
        </w:rPr>
        <w:t>Нигә шулай картаясың, әни?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«Отчего ты стареешь, мама?»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Марсель Галиев. «</w:t>
      </w:r>
      <w:r>
        <w:rPr>
          <w:rFonts w:ascii="Times New Roman" w:hAnsi="Times New Roman" w:cs="Times New Roman"/>
          <w:sz w:val="24"/>
          <w:szCs w:val="24"/>
          <w:lang w:val="tt-RU"/>
        </w:rPr>
        <w:t>Су буеннан әнкәй кайтып килә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 xml:space="preserve">«Мама идет </w:t>
      </w:r>
      <w:r>
        <w:rPr>
          <w:rFonts w:ascii="Times New Roman" w:hAnsi="Times New Roman" w:cs="Times New Roman"/>
          <w:sz w:val="24"/>
          <w:szCs w:val="24"/>
          <w:lang w:val="tt-RU"/>
        </w:rPr>
        <w:t>с берега</w:t>
      </w:r>
      <w:r>
        <w:rPr>
          <w:rFonts w:ascii="Times New Roman" w:hAnsi="Times New Roman" w:cs="Times New Roman"/>
          <w:sz w:val="24"/>
          <w:szCs w:val="24"/>
        </w:rPr>
        <w:t xml:space="preserve"> рек</w:t>
      </w:r>
      <w:r>
        <w:rPr>
          <w:rFonts w:ascii="Times New Roman" w:hAnsi="Times New Roman" w:cs="Times New Roman"/>
          <w:sz w:val="24"/>
          <w:szCs w:val="24"/>
          <w:lang w:val="tt-RU"/>
        </w:rPr>
        <w:t>и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Ркаил Зайдулла. «</w:t>
      </w:r>
      <w:r>
        <w:rPr>
          <w:rFonts w:ascii="Times New Roman" w:hAnsi="Times New Roman" w:cs="Times New Roman"/>
          <w:sz w:val="24"/>
          <w:szCs w:val="24"/>
          <w:lang w:val="tt-RU"/>
        </w:rPr>
        <w:t>Мин Казанга карыйм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«Смотрю я на Казань».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F6452" w:rsidP="007B3DAD">
      <w:pPr>
        <w:pStyle w:val="af0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7. Рассказы (6</w:t>
      </w:r>
      <w:r w:rsidR="007B3DAD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Флюс Латифи. Чтение рассказа «Аяклы каза» / «Ходячая неприятность». Психологизм. Проблема неполных семей. Воспитание мальчика. Размышления одинокого мужчины.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Ахат Гаффар. «</w:t>
      </w:r>
      <w:r>
        <w:rPr>
          <w:rFonts w:ascii="Times New Roman" w:hAnsi="Times New Roman" w:cs="Times New Roman"/>
          <w:sz w:val="24"/>
          <w:szCs w:val="24"/>
          <w:lang w:val="tt-RU"/>
        </w:rPr>
        <w:t>Челән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«Аист». Проблема защиты проироды.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Ринат Мухаммадиев.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«К</w:t>
      </w:r>
      <w:r>
        <w:rPr>
          <w:rFonts w:ascii="Times New Roman" w:hAnsi="Times New Roman" w:cs="Times New Roman"/>
          <w:sz w:val="24"/>
          <w:szCs w:val="24"/>
          <w:lang w:val="tt-RU"/>
        </w:rPr>
        <w:t>үңел күзе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Глаза д</w:t>
      </w:r>
      <w:r>
        <w:rPr>
          <w:rFonts w:ascii="Times New Roman" w:hAnsi="Times New Roman" w:cs="Times New Roman"/>
          <w:sz w:val="24"/>
          <w:szCs w:val="24"/>
        </w:rPr>
        <w:t>уш</w:t>
      </w:r>
      <w:r>
        <w:rPr>
          <w:rFonts w:ascii="Times New Roman" w:hAnsi="Times New Roman" w:cs="Times New Roman"/>
          <w:sz w:val="24"/>
          <w:szCs w:val="24"/>
          <w:lang w:val="tt-RU"/>
        </w:rPr>
        <w:t>и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Набира Гиматдинова. «</w:t>
      </w:r>
      <w:r>
        <w:rPr>
          <w:rFonts w:ascii="Times New Roman" w:hAnsi="Times New Roman" w:cs="Times New Roman"/>
          <w:sz w:val="24"/>
          <w:szCs w:val="24"/>
          <w:lang w:val="tt-RU"/>
        </w:rPr>
        <w:t>Кырлар патшасы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«Цариса лугов».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Галимзян Гильманов. «</w:t>
      </w:r>
      <w:r>
        <w:rPr>
          <w:rFonts w:ascii="Times New Roman" w:hAnsi="Times New Roman" w:cs="Times New Roman"/>
          <w:sz w:val="24"/>
          <w:szCs w:val="24"/>
          <w:lang w:val="tt-RU"/>
        </w:rPr>
        <w:t>Яшел попугай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«Зеленый попугай».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новелла.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8. Пер</w:t>
      </w:r>
      <w:r w:rsidR="007F6452">
        <w:rPr>
          <w:rFonts w:ascii="Times New Roman" w:hAnsi="Times New Roman" w:cs="Times New Roman"/>
          <w:b/>
          <w:bCs/>
          <w:sz w:val="24"/>
          <w:szCs w:val="24"/>
        </w:rPr>
        <w:t>еводы (1</w:t>
      </w:r>
      <w:r>
        <w:rPr>
          <w:rFonts w:ascii="Times New Roman" w:hAnsi="Times New Roman" w:cs="Times New Roman"/>
          <w:b/>
          <w:bCs/>
          <w:sz w:val="24"/>
          <w:szCs w:val="24"/>
        </w:rPr>
        <w:t>часа)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А.Куприн. «Олеся». Чтение и анализ произведения.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Для заучивания наизусть</w:t>
      </w:r>
    </w:p>
    <w:p w:rsidR="007B3DAD" w:rsidRDefault="007B3DAD" w:rsidP="007B3DAD">
      <w:pPr>
        <w:pStyle w:val="af0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3DAD" w:rsidRDefault="007B3DAD" w:rsidP="00CB7BCB">
      <w:pPr>
        <w:pStyle w:val="af0"/>
        <w:numPr>
          <w:ilvl w:val="0"/>
          <w:numId w:val="19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Г.Тукай. </w:t>
      </w:r>
      <w:r>
        <w:rPr>
          <w:rFonts w:ascii="Times New Roman" w:hAnsi="Times New Roman" w:cs="Times New Roman"/>
          <w:sz w:val="24"/>
          <w:szCs w:val="24"/>
        </w:rPr>
        <w:t>«Пар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val="tt-RU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«Пара лошадей»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7B3DAD" w:rsidRDefault="007B3DAD" w:rsidP="00CB7BCB">
      <w:pPr>
        <w:pStyle w:val="af0"/>
        <w:numPr>
          <w:ilvl w:val="0"/>
          <w:numId w:val="19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Ш.Камал.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Буранда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 xml:space="preserve">«В </w:t>
      </w:r>
      <w:r>
        <w:rPr>
          <w:rFonts w:ascii="Times New Roman" w:hAnsi="Times New Roman" w:cs="Times New Roman"/>
          <w:sz w:val="24"/>
          <w:szCs w:val="24"/>
          <w:lang w:val="tt-RU"/>
        </w:rPr>
        <w:t>метель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(отрывок). </w:t>
      </w:r>
    </w:p>
    <w:p w:rsidR="007B3DAD" w:rsidRDefault="007B3DAD" w:rsidP="00CB7BCB">
      <w:pPr>
        <w:pStyle w:val="af0"/>
        <w:numPr>
          <w:ilvl w:val="0"/>
          <w:numId w:val="19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>С.Х</w:t>
      </w:r>
      <w:r>
        <w:rPr>
          <w:rFonts w:ascii="Times New Roman" w:eastAsia="MS Mincho" w:hAnsi="Times New Roman" w:cs="Times New Roman"/>
          <w:noProof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ким.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Җырларымда телим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«Пожелания в песнях»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. </w:t>
      </w:r>
    </w:p>
    <w:p w:rsidR="007B3DAD" w:rsidRDefault="007B3DAD" w:rsidP="00CB7BCB">
      <w:pPr>
        <w:pStyle w:val="af0"/>
        <w:numPr>
          <w:ilvl w:val="0"/>
          <w:numId w:val="19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Г.Афзал.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Юл газабы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</w:t>
      </w:r>
      <w:r>
        <w:rPr>
          <w:rFonts w:ascii="Times New Roman" w:hAnsi="Times New Roman" w:cs="Times New Roman"/>
          <w:sz w:val="24"/>
          <w:szCs w:val="24"/>
        </w:rPr>
        <w:t xml:space="preserve"> «Дорожные муки»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7B3DAD" w:rsidRDefault="007B3DAD" w:rsidP="00CB7BCB">
      <w:pPr>
        <w:pStyle w:val="af0"/>
        <w:numPr>
          <w:ilvl w:val="0"/>
          <w:numId w:val="19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М.Аглямов.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Каеннар илендә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«В стране берез»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7B3DAD" w:rsidRDefault="007B3DAD" w:rsidP="00CB7BCB">
      <w:pPr>
        <w:pStyle w:val="af0"/>
        <w:numPr>
          <w:ilvl w:val="0"/>
          <w:numId w:val="19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Р.Харис.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Ике гөл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«Два цветка»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  <w:lang w:val="tt-RU"/>
        </w:rPr>
        <w:t xml:space="preserve">Календарно-тематическое планирование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7371"/>
        <w:gridCol w:w="1384"/>
      </w:tblGrid>
      <w:tr w:rsidR="007B3DAD">
        <w:trPr>
          <w:trHeight w:val="4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разделов и тем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Всего часов</w:t>
            </w: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  <w:r w:rsidR="007B3D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часов</w:t>
            </w: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 w:rsidP="00CB7BCB">
            <w:pPr>
              <w:pStyle w:val="af0"/>
              <w:numPr>
                <w:ilvl w:val="0"/>
                <w:numId w:val="20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Блок 1. Устное народное творчество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 баита (былина, историческая песня, преимущественно на трагические темы). Виды баита. «С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мбик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бәете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«Баит о Сююмбике»,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Ялкау хатын бәете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«Баит о ленивой жене», «Рус-француз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угышы бәете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«Баит о Русско-французской войне». Новые, придуманные, написанные в наше время баиты». Исторические, сатирические, трагические баиты.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баит, виды баитов.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Мунаджаты (молитва, религиозный гимн). Мунаджаты как лирический жанр. Мунаджат – монолог. Монолог с Аллахом. Древние мунаджаты. Современные мунаджаты. Сходства и различия.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Теория литературы: мунаджат, тематические группы мунаджатов</w:t>
            </w:r>
            <w:r>
              <w:t>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 w:rsidP="00CB7BCB">
            <w:pPr>
              <w:pStyle w:val="af0"/>
              <w:numPr>
                <w:ilvl w:val="0"/>
                <w:numId w:val="20"/>
              </w:num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Блок 2. 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Средневекова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я литература (включая литературу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XVII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XVIII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XIX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вв.)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lastRenderedPageBreak/>
              <w:t>3</w:t>
            </w: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Сайади. Отрывки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Бабахан»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«Бабахана дастан». Любовная линия в дастане. Сюжет любви Тахира и Зухры. Портрет героев.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портрет, преемственность Восточной поэзии, стих газель, сведения о стихотворной системе газели. Традиционная тема газели.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Краткий обзор литературы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Биография Тазетдина Ялчыгула. Сведения о произведении «Рисал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Газиз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Трактат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Газиз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Краткий обзор литературы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D634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 Жизненный путь и творчество Акмуллы. Акмулла – поэт трех народов: татар, башкир, казах. Афоризмы Акмуллы. Философия Акмуллы. Отрывки из элегии «Дамелла Ши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абетдин 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рсиясе»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Некролог Шигабуддина-хазрат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Поэма М.Аглямова «Акмулл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 арбасы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«Арба Акмуллы».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жанр марсии (элегия, стихотворение, посвященное чьей-то памяти).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Фатих Карими. Сведения о творчестве и жизни писателя. Парафраз рассказа (повести)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Морза кызы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«Дочь мурзы Фатима». Проблема социального неравенства. История сословия российских мурз.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 w:rsidP="00CB7BCB">
            <w:pPr>
              <w:pStyle w:val="af0"/>
              <w:numPr>
                <w:ilvl w:val="0"/>
                <w:numId w:val="20"/>
              </w:num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3. Литература начала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D634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века, литература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20–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годов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Габдулла Тукай. Биография Казанского периода жизни и творчества. Чтение стихотворения «Пар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«Пара лошадей».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 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шагыйренең сүзләре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«Слова одного татарского поэта» Роль поэта. Борьба словом. Прослушивание песни «Пар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«Пара лошадей». Проектная работа.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строение стиха, стихотворная система аруза, стих верлибр. Жанры лирики, Любовная, философская, пейзажная, гражданская  лирика. Лирический герой.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Галимзян Ибрагимов. Чтение и анализ рассказа «Алмачуар». «Алмачуар»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Психологизм. Цена обещанного. Любовь к лошадям. Воспитание твердого татарского национального характера.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Шариф Камал. Биография писателя. Чтение и анализ рассказа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Буранда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Сложные отношения между сыном и матерью. Выполнение последнего долга перед матерью. Поздняя встреча.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Сагит Рамеев. Биография поэта. Чтение стихов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«Я»,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«Ты»,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«Он». Особенности лирического героя.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Шаехзадэ Бабич. Биография поэта. Чтение стихов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Бәхетем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«Мое счастье»,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Халкыма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«Во имя народа»,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Кышкы юл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«Зимняя дорога». Поэтика стихов.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Блок 4. Литература второй половины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XX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века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Сибгат Хаким. Чтение стихов 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Җырларымда телим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«Пожелания в песнях»,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Клиндерләр эзлим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 поисках гостинца». Выражение любви и гордости за родной край и мать.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Фатих Хусни. Чтение и анализ рассказа 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Сөйләнмәгән хикәя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анный рассказ». О детской беспечности, играх, безответственность и позднее раскаяние.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аннотация, рецензия.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Шайхи Маннур. Чтение отрывков из романа «Муса». Образ Мусы. Виртуальная экскурсия в музей Ш.Маннура.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жанр романа, сюжет, композиция, литературные герой.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Гамиль Афзал. Биография поэта. Чтение стихотворений 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Юл газабы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«Дорожные муки», 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Йөз кабат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«Сто раз». Передача чувств лирического героя.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Мухаммат Магдеев. Чтение повести 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Кеше китә - җыры кала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«Человек уходит – песня остается». Жизнь в деревне в военные и послевоенные годы. Стиль писателя. Юмор. Посвящение писателю. Э.Шарифуллина «Тука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 белән бергә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«Наравне с Тукаем» – посвящение.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жанр посвящения.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Мударрис Аглямов. Биография поэта. Стихотворение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Каеннар илендә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 стране берез». Ода Булгару. Беседа о Булгаре.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Фоат Садриев. Биография писателя. Чтение отрывков из трилогии «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Бәхетсезләр бәхете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Счастье несчастных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воспитании отзывчивого, неравнодушного молодого человека. Любовная линия в трилогии.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трилогия.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Ренат Харис. Биография поэта. Чтение стихотворения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Ике гөл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«Два цветка». Воля и неволя в жизни человека. Подтекст. Чтение и обсуждение драматической поэмы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Шагыйрь мәхәббәте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«Любовь поэта». Виртуальная экскурсия в музей Р.Хариса.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Теория литературы: жанр драмы</w:t>
            </w:r>
            <w:r>
              <w:t>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5. Жанр драмы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Мирхайдар Файзи. Биография драматурга. Чтение и обсуждение драмы «Галиябану». Нахождение ответа на вопрос «В чем трагизм Галиябану?» Прослушивание песни «Галиябану» в исполнении Хайдара Бигичева. Сведения об артисте, об одноименном конкурсе. Виртуальная экскурсия в музей М.Файзи.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Туфан Миннуллин. Биография драматурга. Чтение и обсуждение драмы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Моңлы бер җыр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«Грустная песня». Воспроизведение героизма М.Джалиля.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6. Поэзия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Равиль Файзуллин. Короткие стихи. Философия стихов.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Гарай Рахим.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Бары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«Лишь я…»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Рустам Мингалим.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Сез кайдан?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«Вы откуда?»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Радиф Гаташ. «Европ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ада татар шагыйрьләре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«Татарские поэты в Европе»,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дөресен сөйлим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«Я говорю правду».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Роберт Миннуллин.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 догалары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«Молитвы матери»,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Шагыйрьләрнең туган иле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«Родины поэтов».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Лена Шагирдзян.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шагыйренең бәһасе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«Цена татарского поэта».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Мударрис Валеев.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Тугайлар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«Луга».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Разил Валиев.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Нигә шулай картаясың, әни?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«Отчего ты стареешь, мама?»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Марсель Галиев.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 буеннан әнкәй кайтып килә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«Мама идет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берега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Ркаил Зайдулла.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Казанга карыйм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«Смотрю я на Казань».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7. Рассказы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Флюс Латифи. Чтение рассказа «Аяклы каза» / «Ходячая неприятность». Психологизм. Проблема неполных семей. Воспитание мальчика. Размышления одинокого мужчины.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Ахат Гаффар.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Челән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«Аист». Проблема защиты проироды.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Ринат Мухаммадиев.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үңел күзе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Глаза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уш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Набира Гиматдинова.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Кырлар патшасы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«Цариса лугов».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Галимзян Гильманов.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Яшел попугай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«Зеленый попугай».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Теория литературы: новелла.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8. Переводы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А.Куприн. «Олеся». Чтение и анализ произведения.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F6452" w:rsidP="007B3D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9класс (33</w:t>
      </w:r>
      <w:r w:rsidR="007B3DAD">
        <w:rPr>
          <w:rFonts w:ascii="Times New Roman" w:hAnsi="Times New Roman" w:cs="Times New Roman"/>
          <w:sz w:val="24"/>
          <w:szCs w:val="24"/>
        </w:rPr>
        <w:t xml:space="preserve"> 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Обязательный минимум</w:t>
      </w:r>
    </w:p>
    <w:p w:rsidR="007B3DAD" w:rsidRDefault="007B3DAD" w:rsidP="007B3D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  <w:t>Произведения татарских писателей:</w:t>
      </w:r>
    </w:p>
    <w:p w:rsidR="007B3DAD" w:rsidRDefault="007B3DAD" w:rsidP="00CB7BCB">
      <w:pPr>
        <w:pStyle w:val="af0"/>
        <w:numPr>
          <w:ilvl w:val="0"/>
          <w:numId w:val="21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Г.Тукай.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Ана догасы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«Молитва матери»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7B3DAD" w:rsidRDefault="007B3DAD" w:rsidP="00CB7BCB">
      <w:pPr>
        <w:pStyle w:val="af0"/>
        <w:numPr>
          <w:ilvl w:val="0"/>
          <w:numId w:val="21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>Г.Ибра</w:t>
      </w:r>
      <w:r>
        <w:rPr>
          <w:rFonts w:ascii="Times New Roman" w:eastAsia="MS Mincho" w:hAnsi="Times New Roman" w:cs="Times New Roman"/>
          <w:noProof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имов. </w:t>
      </w:r>
      <w:r>
        <w:rPr>
          <w:rFonts w:ascii="Times New Roman" w:hAnsi="Times New Roman" w:cs="Times New Roman"/>
          <w:sz w:val="24"/>
          <w:szCs w:val="24"/>
        </w:rPr>
        <w:t>«Любовь – это счастье»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7B3DAD" w:rsidRDefault="007B3DAD" w:rsidP="00CB7BCB">
      <w:pPr>
        <w:pStyle w:val="af0"/>
        <w:numPr>
          <w:ilvl w:val="0"/>
          <w:numId w:val="21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Ф.</w:t>
      </w:r>
      <w:r>
        <w:rPr>
          <w:rFonts w:ascii="Times New Roman" w:eastAsia="MS Mincho" w:hAnsi="Times New Roman" w:cs="Times New Roman"/>
          <w:noProof/>
          <w:sz w:val="24"/>
          <w:szCs w:val="24"/>
        </w:rPr>
        <w:t>А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мирхан. </w:t>
      </w:r>
      <w:r>
        <w:rPr>
          <w:rFonts w:ascii="Times New Roman" w:hAnsi="Times New Roman" w:cs="Times New Roman"/>
          <w:sz w:val="24"/>
          <w:szCs w:val="24"/>
        </w:rPr>
        <w:t>«Х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ят»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«Хаят»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(отрывок).</w:t>
      </w:r>
    </w:p>
    <w:p w:rsidR="007B3DAD" w:rsidRDefault="007B3DAD" w:rsidP="00CB7BCB">
      <w:pPr>
        <w:pStyle w:val="af0"/>
        <w:numPr>
          <w:ilvl w:val="0"/>
          <w:numId w:val="21"/>
        </w:numPr>
        <w:shd w:val="clear" w:color="auto" w:fill="FFFFFF"/>
        <w:ind w:left="0" w:firstLine="709"/>
        <w:rPr>
          <w:rFonts w:ascii="Times New Roman" w:eastAsia="MS Mincho" w:hAnsi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Г.Камал.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Беренче</w:t>
      </w:r>
      <w:r>
        <w:rPr>
          <w:rFonts w:ascii="Times New Roman" w:hAnsi="Times New Roman" w:cs="Times New Roman"/>
          <w:sz w:val="24"/>
          <w:szCs w:val="24"/>
        </w:rPr>
        <w:t xml:space="preserve"> театр»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«Первый театр»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7B3DAD" w:rsidRDefault="007B3DAD" w:rsidP="00CB7BCB">
      <w:pPr>
        <w:pStyle w:val="af0"/>
        <w:numPr>
          <w:ilvl w:val="0"/>
          <w:numId w:val="21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eastAsia="MS Mincho" w:hAnsi="Times New Roman" w:cs="Times New Roman"/>
          <w:noProof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.Еники. </w:t>
      </w:r>
      <w:r>
        <w:rPr>
          <w:rFonts w:ascii="Times New Roman" w:hAnsi="Times New Roman" w:cs="Times New Roman"/>
          <w:sz w:val="24"/>
          <w:szCs w:val="24"/>
        </w:rPr>
        <w:t>«Әйтелмәгән васыять» / «Невысказанное завещание»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7B3DAD" w:rsidRDefault="007B3DAD" w:rsidP="00CB7BCB">
      <w:pPr>
        <w:pStyle w:val="af0"/>
        <w:numPr>
          <w:ilvl w:val="0"/>
          <w:numId w:val="21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>Г.</w:t>
      </w:r>
      <w:r>
        <w:rPr>
          <w:rFonts w:ascii="Times New Roman" w:eastAsia="MS Mincho" w:hAnsi="Times New Roman" w:cs="Times New Roman"/>
          <w:noProof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бс</w:t>
      </w:r>
      <w:r>
        <w:rPr>
          <w:rFonts w:ascii="Times New Roman" w:eastAsia="MS Mincho" w:hAnsi="Times New Roman" w:cs="Times New Roman"/>
          <w:noProof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лямов.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Ак чәчәкләр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Белые цветы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(отрывок).  </w:t>
      </w:r>
    </w:p>
    <w:p w:rsidR="007B3DAD" w:rsidRDefault="007B3DAD" w:rsidP="00CB7BCB">
      <w:pPr>
        <w:pStyle w:val="af0"/>
        <w:numPr>
          <w:ilvl w:val="0"/>
          <w:numId w:val="21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А.Гилязев.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Җомга көн, кич белән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«В пятницу, вечером»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(отрывок). </w:t>
      </w:r>
    </w:p>
    <w:p w:rsidR="007B3DAD" w:rsidRDefault="007B3DAD" w:rsidP="00CB7BCB">
      <w:pPr>
        <w:pStyle w:val="af0"/>
        <w:numPr>
          <w:ilvl w:val="0"/>
          <w:numId w:val="21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Г.Афзал.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Өф-өф итеп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Сдувая пылинку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. </w:t>
      </w:r>
    </w:p>
    <w:p w:rsidR="007B3DAD" w:rsidRDefault="007B3DAD" w:rsidP="00CB7BCB">
      <w:pPr>
        <w:pStyle w:val="af0"/>
        <w:numPr>
          <w:ilvl w:val="0"/>
          <w:numId w:val="21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Р.Мингалим.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Сап-сары көзләр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Желтая-прежелтая осень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7B3DAD" w:rsidRDefault="007B3DAD" w:rsidP="00CB7BCB">
      <w:pPr>
        <w:pStyle w:val="af0"/>
        <w:numPr>
          <w:ilvl w:val="0"/>
          <w:numId w:val="21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Р.Ахметзянов.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Сандугач керде күңелгә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Әкияттән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Душа поет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Из сказки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7B3DAD" w:rsidRDefault="007B3DAD" w:rsidP="00CB7BCB">
      <w:pPr>
        <w:pStyle w:val="af0"/>
        <w:numPr>
          <w:ilvl w:val="0"/>
          <w:numId w:val="21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Ш. Хусаенов.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Әниемнең ак күлмәге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tt-RU"/>
        </w:rPr>
        <w:t>Әни килде</w:t>
      </w:r>
      <w:r>
        <w:rPr>
          <w:rFonts w:ascii="Times New Roman" w:hAnsi="Times New Roman" w:cs="Times New Roman"/>
          <w:sz w:val="24"/>
          <w:szCs w:val="24"/>
        </w:rPr>
        <w:t>)» «Белое платье матери (Мама приехала)»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. </w:t>
      </w:r>
    </w:p>
    <w:p w:rsidR="007B3DAD" w:rsidRDefault="007B3DAD" w:rsidP="007B3D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  <w:t xml:space="preserve">Знакомство с биографиями писателей: </w:t>
      </w:r>
    </w:p>
    <w:p w:rsidR="007B3DAD" w:rsidRDefault="007B3DAD" w:rsidP="00CB7BCB">
      <w:pPr>
        <w:pStyle w:val="af0"/>
        <w:numPr>
          <w:ilvl w:val="0"/>
          <w:numId w:val="22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>Ф.Амирхан.</w:t>
      </w:r>
    </w:p>
    <w:p w:rsidR="007B3DAD" w:rsidRDefault="007B3DAD" w:rsidP="00CB7BCB">
      <w:pPr>
        <w:pStyle w:val="af0"/>
        <w:numPr>
          <w:ilvl w:val="0"/>
          <w:numId w:val="22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>Г.Ибрагимов.</w:t>
      </w:r>
    </w:p>
    <w:p w:rsidR="007B3DAD" w:rsidRDefault="007B3DAD" w:rsidP="00CB7BCB">
      <w:pPr>
        <w:pStyle w:val="af0"/>
        <w:numPr>
          <w:ilvl w:val="0"/>
          <w:numId w:val="22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>А.Гилязев.</w:t>
      </w:r>
    </w:p>
    <w:p w:rsidR="007B3DAD" w:rsidRDefault="007B3DAD" w:rsidP="00CB7BCB">
      <w:pPr>
        <w:pStyle w:val="af0"/>
        <w:numPr>
          <w:ilvl w:val="0"/>
          <w:numId w:val="22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Г.Камал. </w:t>
      </w:r>
    </w:p>
    <w:p w:rsidR="007B3DAD" w:rsidRDefault="007B3DAD" w:rsidP="00CB7BCB">
      <w:pPr>
        <w:pStyle w:val="af0"/>
        <w:numPr>
          <w:ilvl w:val="0"/>
          <w:numId w:val="22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Ш.Хусаенов. </w:t>
      </w:r>
    </w:p>
    <w:p w:rsidR="007B3DAD" w:rsidRDefault="007B3DAD" w:rsidP="00CB7BCB">
      <w:pPr>
        <w:pStyle w:val="af0"/>
        <w:numPr>
          <w:ilvl w:val="0"/>
          <w:numId w:val="22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>Р.Мингалим.</w:t>
      </w:r>
    </w:p>
    <w:p w:rsidR="007B3DAD" w:rsidRDefault="007B3DAD" w:rsidP="007B3D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  <w:t xml:space="preserve">Переводы: </w:t>
      </w:r>
    </w:p>
    <w:p w:rsidR="007B3DAD" w:rsidRDefault="007B3DAD" w:rsidP="00CB7BCB">
      <w:pPr>
        <w:pStyle w:val="af0"/>
        <w:numPr>
          <w:ilvl w:val="0"/>
          <w:numId w:val="23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>А.Пушкин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«П</w:t>
      </w:r>
      <w:r>
        <w:rPr>
          <w:rFonts w:ascii="Times New Roman" w:hAnsi="Times New Roman" w:cs="Times New Roman"/>
          <w:sz w:val="24"/>
          <w:szCs w:val="24"/>
          <w:lang w:val="tt-RU"/>
        </w:rPr>
        <w:t>әйгамбәр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«Пророк».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1. От устного народного творч</w:t>
      </w:r>
      <w:r w:rsidR="007F6452">
        <w:rPr>
          <w:rFonts w:ascii="Times New Roman" w:hAnsi="Times New Roman" w:cs="Times New Roman"/>
          <w:b/>
          <w:bCs/>
          <w:sz w:val="24"/>
          <w:szCs w:val="24"/>
        </w:rPr>
        <w:t>ества к письменному наследию (5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7B3DAD" w:rsidRDefault="007B3DAD" w:rsidP="007B3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Истоки и история возникновения татарской литературы. Принципы разделения тюрко-татарской литературы на этапы. Культурологическая справка о тюрках. Влияние устного народного творчества на письменную литературу. Возникновение письменности. Первые письменные источники. Руническая письменность. М.Кашгари. «Диване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tt-RU"/>
        </w:rPr>
        <w:t>өгат эт-төрк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Словарь тюркских наречий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. Возникновение жанра элегии. Оды и элегии в татарской литературе. Творчества А.Ясави и С.Бакыргани. Дастан Золотоордынского периода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Идегәй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7B3DAD" w:rsidRDefault="007B3DAD" w:rsidP="007B3D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tt-RU"/>
        </w:rPr>
        <w:t>Теория литературы: трагедия.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Творчество писателя </w:t>
      </w:r>
      <w:r>
        <w:rPr>
          <w:rFonts w:ascii="Times New Roman" w:hAnsi="Times New Roman" w:cs="Times New Roman"/>
          <w:sz w:val="24"/>
          <w:szCs w:val="24"/>
          <w:lang w:val="en-US"/>
        </w:rPr>
        <w:t>XVII</w:t>
      </w:r>
      <w:r>
        <w:rPr>
          <w:rFonts w:ascii="Times New Roman" w:hAnsi="Times New Roman" w:cs="Times New Roman"/>
          <w:sz w:val="24"/>
          <w:szCs w:val="24"/>
        </w:rPr>
        <w:t xml:space="preserve"> века Мавлы Кулыя. Хикметы. Суфийская литература. Турекменский поэт Махтумколый Фираги. Его газели в переводе Р.Миннуллина. Философия древнего поэта.</w:t>
      </w:r>
    </w:p>
    <w:p w:rsidR="007B3DAD" w:rsidRDefault="007B3DAD" w:rsidP="007B3DA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7B3DAD" w:rsidRDefault="007B3DAD" w:rsidP="007B3D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Блок 2. Литература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XIX</w:t>
      </w:r>
      <w:r w:rsidR="007F6452">
        <w:rPr>
          <w:rFonts w:ascii="Times New Roman" w:hAnsi="Times New Roman" w:cs="Times New Roman"/>
          <w:b/>
          <w:bCs/>
          <w:sz w:val="24"/>
          <w:szCs w:val="24"/>
        </w:rPr>
        <w:t xml:space="preserve"> века (6</w:t>
      </w:r>
      <w:r>
        <w:rPr>
          <w:rFonts w:ascii="Times New Roman" w:hAnsi="Times New Roman" w:cs="Times New Roman"/>
          <w:b/>
          <w:bCs/>
          <w:sz w:val="24"/>
          <w:szCs w:val="24"/>
        </w:rPr>
        <w:t>часов)</w:t>
      </w:r>
    </w:p>
    <w:p w:rsidR="007B3DAD" w:rsidRDefault="007B3DAD" w:rsidP="007B3DA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Краткий обзор литературы </w:t>
      </w:r>
      <w:r>
        <w:rPr>
          <w:rFonts w:ascii="Times New Roman" w:hAnsi="Times New Roman" w:cs="Times New Roman"/>
          <w:sz w:val="24"/>
          <w:szCs w:val="24"/>
          <w:lang w:val="en-US"/>
        </w:rPr>
        <w:t>XIX</w:t>
      </w:r>
      <w:r>
        <w:rPr>
          <w:rFonts w:ascii="Times New Roman" w:hAnsi="Times New Roman" w:cs="Times New Roman"/>
          <w:sz w:val="24"/>
          <w:szCs w:val="24"/>
        </w:rPr>
        <w:t xml:space="preserve"> века. Обзор поэзии. Чтение афоризмов из стихов поэтов А.Каргалыя, Х.Салихова, Г. Кандалыя, Г.Чокрыя, Акмуллы, Г.Самитовой. Проникновение в философию поэтов. Обзор прозы 2 половины </w:t>
      </w:r>
      <w:r>
        <w:rPr>
          <w:rFonts w:ascii="Times New Roman" w:hAnsi="Times New Roman" w:cs="Times New Roman"/>
          <w:sz w:val="24"/>
          <w:szCs w:val="24"/>
          <w:lang w:val="en-US"/>
        </w:rPr>
        <w:t>XIX</w:t>
      </w:r>
      <w:r>
        <w:rPr>
          <w:rFonts w:ascii="Times New Roman" w:hAnsi="Times New Roman" w:cs="Times New Roman"/>
          <w:sz w:val="24"/>
          <w:szCs w:val="24"/>
        </w:rPr>
        <w:t xml:space="preserve"> века. Просветительский реализм.</w:t>
      </w:r>
    </w:p>
    <w:p w:rsidR="007B3DAD" w:rsidRDefault="007B3DAD" w:rsidP="007B3D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просветительский реализм.</w:t>
      </w:r>
    </w:p>
    <w:p w:rsidR="007B3DAD" w:rsidRDefault="007B3DAD" w:rsidP="007B3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Муса Акъегетзадэ. Биография писателя. Чтение романа «Хисаметдин менла». Проблема героя времени. Служение татарскому народу. Просветительские идеи.</w:t>
      </w:r>
    </w:p>
    <w:p w:rsidR="007B3DAD" w:rsidRDefault="007B3DAD" w:rsidP="007B3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Риза Фахретдинов. Биография писателя. Чтение романа «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сма, яки Гам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л в</w:t>
      </w:r>
      <w:r>
        <w:rPr>
          <w:rFonts w:ascii="Times New Roman" w:hAnsi="Times New Roman" w:cs="Times New Roman"/>
          <w:sz w:val="24"/>
          <w:szCs w:val="24"/>
          <w:lang w:val="tt-RU"/>
        </w:rPr>
        <w:t>ә җәза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 xml:space="preserve">«Асма, </w:t>
      </w:r>
      <w:r>
        <w:rPr>
          <w:rFonts w:ascii="Times New Roman" w:hAnsi="Times New Roman" w:cs="Times New Roman"/>
          <w:sz w:val="24"/>
          <w:szCs w:val="24"/>
          <w:lang w:val="tt-RU"/>
        </w:rPr>
        <w:t>ил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tt-RU"/>
        </w:rPr>
        <w:t>Деяние и наказание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>. Проблема воспитания в семье. Особенности женских образов.</w:t>
      </w:r>
    </w:p>
    <w:p w:rsidR="007B3DAD" w:rsidRDefault="007B3DAD" w:rsidP="007B3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Захир Бигиев. Биография писателя. Чтение романа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Өлүф, яки Гүзәл кыз Хәдичә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Тысячи, или Красавица Хадича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>. Первый детективный роман в татарской литературе.</w:t>
      </w:r>
    </w:p>
    <w:p w:rsidR="007B3DAD" w:rsidRDefault="007B3DAD" w:rsidP="007B3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Шакир Мухамедов. Чтение повести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Япон сугышы, яки Доброволец Батыргали агай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Японская война, или Доброволец Батыргали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>. Выражение сатиры. Мнимый патриотизм.</w:t>
      </w:r>
    </w:p>
    <w:p w:rsidR="007B3DAD" w:rsidRDefault="007B3DAD" w:rsidP="007B3D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tt-RU"/>
        </w:rPr>
        <w:t>Теория литературы: ящичная композиция, обрамленная повесть.</w:t>
      </w:r>
    </w:p>
    <w:p w:rsidR="007B3DAD" w:rsidRDefault="007B3DAD" w:rsidP="007B3DA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tt-RU"/>
        </w:rPr>
      </w:pPr>
    </w:p>
    <w:p w:rsidR="007B3DAD" w:rsidRDefault="007F6452" w:rsidP="007B3D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3. Развитие жанра драмы (6</w:t>
      </w:r>
      <w:r w:rsidR="007B3DAD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7B3DAD" w:rsidRDefault="007B3DAD" w:rsidP="007B3DA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Габдрахман Ильяси. Первый татарский драматург. Биография писателя. Чтение пьесы «Бичара кыз» / «»Бедная девушка». </w:t>
      </w:r>
      <w:r>
        <w:rPr>
          <w:rFonts w:ascii="Times New Roman" w:hAnsi="Times New Roman" w:cs="Times New Roman"/>
          <w:sz w:val="24"/>
          <w:szCs w:val="24"/>
          <w:lang w:val="tt-RU"/>
        </w:rPr>
        <w:t>П</w:t>
      </w:r>
      <w:r>
        <w:rPr>
          <w:rFonts w:ascii="Times New Roman" w:hAnsi="Times New Roman" w:cs="Times New Roman"/>
          <w:sz w:val="24"/>
          <w:szCs w:val="24"/>
        </w:rPr>
        <w:t>ростой сюжет. Идея независимости женщины в семье.</w:t>
      </w:r>
    </w:p>
    <w:p w:rsidR="007B3DAD" w:rsidRDefault="007B3DAD" w:rsidP="007B3DA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Галиасгар Камал. Биография драматурга. Чтение комедии «</w:t>
      </w:r>
      <w:r>
        <w:rPr>
          <w:rFonts w:ascii="Times New Roman" w:hAnsi="Times New Roman" w:cs="Times New Roman"/>
          <w:sz w:val="24"/>
          <w:szCs w:val="24"/>
          <w:lang w:val="tt-RU"/>
        </w:rPr>
        <w:t>Беренче</w:t>
      </w:r>
      <w:r>
        <w:rPr>
          <w:rFonts w:ascii="Times New Roman" w:hAnsi="Times New Roman" w:cs="Times New Roman"/>
          <w:sz w:val="24"/>
          <w:szCs w:val="24"/>
        </w:rPr>
        <w:t xml:space="preserve"> театр»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«Первый театр». Противостояние рождению театра. Юмор. Сатира. Образ Хамзи бая.</w:t>
      </w:r>
    </w:p>
    <w:p w:rsidR="007B3DAD" w:rsidRDefault="007B3DAD" w:rsidP="007B3DAD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комедия, трагикомедия.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Шариф Хусаинов. Биография драматурга. Чтение драмы «</w:t>
      </w:r>
      <w:r>
        <w:rPr>
          <w:rFonts w:ascii="Times New Roman" w:hAnsi="Times New Roman" w:cs="Times New Roman"/>
          <w:sz w:val="24"/>
          <w:szCs w:val="24"/>
          <w:lang w:val="tt-RU"/>
        </w:rPr>
        <w:t>Әниемнең ак күлмәге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tt-RU"/>
        </w:rPr>
        <w:t>Әни килде</w:t>
      </w:r>
      <w:r>
        <w:rPr>
          <w:rFonts w:ascii="Times New Roman" w:hAnsi="Times New Roman" w:cs="Times New Roman"/>
          <w:sz w:val="24"/>
          <w:szCs w:val="24"/>
        </w:rPr>
        <w:t>)» «Белое платье матери (Мама приехала)». Взаимоотношения между матерью и многочисленными ее детьми. Обязанности и права детей перед родителями. Проблема одиноких, старых, беспомощных родителей. Душевная чистота персонажей. Антигерои. Прослушивание песни в исполнении И.Шакирова «</w:t>
      </w:r>
      <w:r>
        <w:rPr>
          <w:rFonts w:ascii="Times New Roman" w:hAnsi="Times New Roman" w:cs="Times New Roman"/>
          <w:sz w:val="24"/>
          <w:szCs w:val="24"/>
          <w:lang w:val="tt-RU"/>
        </w:rPr>
        <w:t>Кичер мине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t-RU"/>
        </w:rPr>
        <w:t>әнкәй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«Прости меня, мама». Беседа на тему «</w:t>
      </w:r>
      <w:r>
        <w:rPr>
          <w:rFonts w:ascii="Times New Roman" w:hAnsi="Times New Roman" w:cs="Times New Roman"/>
          <w:sz w:val="24"/>
          <w:szCs w:val="24"/>
          <w:lang w:val="tt-RU"/>
        </w:rPr>
        <w:t>Ана о</w:t>
      </w:r>
      <w:r>
        <w:rPr>
          <w:rFonts w:ascii="Times New Roman" w:hAnsi="Times New Roman" w:cs="Times New Roman"/>
          <w:sz w:val="24"/>
          <w:szCs w:val="24"/>
        </w:rPr>
        <w:t>браз</w:t>
      </w:r>
      <w:r>
        <w:rPr>
          <w:rFonts w:ascii="Times New Roman" w:hAnsi="Times New Roman" w:cs="Times New Roman"/>
          <w:sz w:val="24"/>
          <w:szCs w:val="24"/>
          <w:lang w:val="tt-RU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«Образ матери». Сочинение.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Блок 4. Литература начала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="007F6452">
        <w:rPr>
          <w:rFonts w:ascii="Times New Roman" w:hAnsi="Times New Roman" w:cs="Times New Roman"/>
          <w:b/>
          <w:bCs/>
          <w:sz w:val="24"/>
          <w:szCs w:val="24"/>
        </w:rPr>
        <w:t xml:space="preserve"> века (3</w:t>
      </w:r>
      <w:r>
        <w:rPr>
          <w:rFonts w:ascii="Times New Roman" w:hAnsi="Times New Roman" w:cs="Times New Roman"/>
          <w:b/>
          <w:bCs/>
          <w:sz w:val="24"/>
          <w:szCs w:val="24"/>
        </w:rPr>
        <w:t>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Габдулла Тукай. Литературное наследие поэта. Чтение и анализ стихотворения «</w:t>
      </w:r>
      <w:r>
        <w:rPr>
          <w:rFonts w:ascii="Times New Roman" w:hAnsi="Times New Roman" w:cs="Times New Roman"/>
          <w:sz w:val="24"/>
          <w:szCs w:val="24"/>
          <w:lang w:val="tt-RU"/>
        </w:rPr>
        <w:t>Ана догасы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«Молитва матери». Взаимоотношения между матерью и ребенком. Зиннур Мансуров. Чтение материала «Т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укайның татар </w:t>
      </w:r>
      <w:r>
        <w:rPr>
          <w:rFonts w:ascii="Times New Roman" w:hAnsi="Times New Roman" w:cs="Times New Roman"/>
          <w:sz w:val="24"/>
          <w:szCs w:val="24"/>
        </w:rPr>
        <w:t>кодекс</w:t>
      </w:r>
      <w:r>
        <w:rPr>
          <w:rFonts w:ascii="Times New Roman" w:hAnsi="Times New Roman" w:cs="Times New Roman"/>
          <w:sz w:val="24"/>
          <w:szCs w:val="24"/>
          <w:lang w:val="tt-RU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«Татарский кодекс Тукая». Свод афоризмов поэта. Место человека в жизни, права и обязанности. Посещение историко-архитектурного музея-заповедника г.Булгар, внесенного в список Всемирного духовного наследия ЮНЕСКО.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Фатих Амирхан. Чтение и анализ повести «Х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ят»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«Хаят». О прекрасных взаимоотношениях семей русского и татарского народов. Соблюдение национальных традиций. Разногласия в создании семьи. Мечта и действительность. Портрет героя. Прослушивание песни А.Рашита «</w:t>
      </w:r>
      <w:r>
        <w:rPr>
          <w:rFonts w:ascii="Times New Roman" w:hAnsi="Times New Roman" w:cs="Times New Roman"/>
          <w:sz w:val="24"/>
          <w:szCs w:val="24"/>
          <w:lang w:val="tt-RU"/>
        </w:rPr>
        <w:t>Беренче мәхәббәт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«Первая любовь». Беседа о счастье и любви.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Блок 5. Лучшие произведения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D634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6452">
        <w:rPr>
          <w:rFonts w:ascii="Times New Roman" w:hAnsi="Times New Roman" w:cs="Times New Roman"/>
          <w:b/>
          <w:bCs/>
          <w:sz w:val="24"/>
          <w:szCs w:val="24"/>
        </w:rPr>
        <w:t>века (10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Галимзян Ибрагимов. Повторение и добавление новых сведений в биографию писателя. Чтение и обсуждение рассказа «</w:t>
      </w:r>
      <w:r>
        <w:rPr>
          <w:rFonts w:ascii="Times New Roman" w:hAnsi="Times New Roman" w:cs="Times New Roman"/>
          <w:sz w:val="24"/>
          <w:szCs w:val="24"/>
          <w:lang w:val="tt-RU"/>
        </w:rPr>
        <w:t>Сөю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tt-RU"/>
        </w:rPr>
        <w:t>сәгадәт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«Любовь – это счастье». Афоризмы знаменитых личностей о любви.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Амирхан Еники. Чтение и анализ повести «Әйтелмәгән васыять» / «Невысказанное завещание». Проблема старой одинокой матери и ее многочисленных детей. Права и обязанности детей перед беспомощными родителями. Забота. Психология пожилого </w:t>
      </w:r>
      <w:r>
        <w:rPr>
          <w:rFonts w:ascii="Times New Roman" w:hAnsi="Times New Roman" w:cs="Times New Roman"/>
          <w:sz w:val="24"/>
          <w:szCs w:val="24"/>
        </w:rPr>
        <w:lastRenderedPageBreak/>
        <w:t>человека. Проблема родного языка. Философское значение понятия «завещание». Этнографические детали. Проблема сохранения духовного наследия каждого народа.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Габдрахман Абсалямов. Биография писателя. Чтение отрывка из знаменитого романа 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Ак чәчәкләр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Белые цветы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Развитие сюжета на медицинскую тему. Врачебная этика. Понятие «добрый доктор». Республиканское общественное движение 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Ак чәчәкләр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Белые цветы</w:t>
      </w:r>
      <w:r>
        <w:rPr>
          <w:rFonts w:ascii="Times New Roman" w:hAnsi="Times New Roman" w:cs="Times New Roman"/>
          <w:sz w:val="24"/>
          <w:szCs w:val="24"/>
        </w:rPr>
        <w:t>». Про кинофильм 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Ак чәчәкләр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Белые цветы</w:t>
      </w:r>
      <w:r>
        <w:rPr>
          <w:rFonts w:ascii="Times New Roman" w:hAnsi="Times New Roman" w:cs="Times New Roman"/>
          <w:sz w:val="24"/>
          <w:szCs w:val="24"/>
        </w:rPr>
        <w:t>». Про ежегодные Абсалямовские чтения школьников. Одноименные конкурсы.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Аяз Гилязев. Биография писателя. Чтение и анализ повести 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Җомга көн, кич белән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«В пятницу, вечером». Образ доброй, но брошенной детьми женщины. Проблема родной и неродной матери. Поздняя любовь. Образ доброго молодого председателя. Обязанности детей перед родителями. Трагизм терпеливой татарской женщины. Контраст между молодостью-силой и старостью-беспомощностью.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Рустем Мингалим. Биография писателя. Чтение и анализ рассказа 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Сап-сары көзләр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Желтая-прежелтая осень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Пейзаж родного края. Воспоминания о тяжелых военных буднях. Контраст между внутренней свободой личности и внешним благополучием. Забота о детях.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Фанис Яруллин. Сатирический рассказ на тему «</w:t>
      </w:r>
      <w:r>
        <w:rPr>
          <w:rFonts w:ascii="Times New Roman" w:hAnsi="Times New Roman" w:cs="Times New Roman"/>
          <w:sz w:val="24"/>
          <w:szCs w:val="24"/>
          <w:lang w:val="tt-RU"/>
        </w:rPr>
        <w:t>Көтелгән кияү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«Желанный жених». Проблема выбора спутника жизни. Разоблачение наживы богатства, принципа «я – тебе, ты – мне».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сатира.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F6452" w:rsidP="007B3DAD">
      <w:pPr>
        <w:pStyle w:val="af0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6. Публицистика (2</w:t>
      </w:r>
      <w:r w:rsidR="007B3DAD">
        <w:rPr>
          <w:rFonts w:ascii="Times New Roman" w:hAnsi="Times New Roman" w:cs="Times New Roman"/>
          <w:b/>
          <w:bCs/>
          <w:sz w:val="24"/>
          <w:szCs w:val="24"/>
        </w:rPr>
        <w:t xml:space="preserve"> часа)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Миргазиян Юныс. Основоположник маринистики в татарской литературе. Публицистика. Особенности жанра. Стиль. Чтение и обсуждение очерка «</w:t>
      </w:r>
      <w:r>
        <w:rPr>
          <w:rFonts w:ascii="Times New Roman" w:hAnsi="Times New Roman" w:cs="Times New Roman"/>
          <w:sz w:val="24"/>
          <w:szCs w:val="24"/>
          <w:lang w:val="tt-RU"/>
        </w:rPr>
        <w:t>Су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t-RU"/>
        </w:rPr>
        <w:t>Җир һәм Һава турында хикәят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«Рассказ о Воде, Земле и Небе». Становление национального характера у тюркского народа. Уставные отношения на службе. Способы познания мира.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публицистики. Стиль.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CB7BCB" w:rsidP="007B3DAD">
      <w:pPr>
        <w:pStyle w:val="af0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7. Переводы (1</w:t>
      </w:r>
      <w:r w:rsidR="007B3DAD">
        <w:rPr>
          <w:rFonts w:ascii="Times New Roman" w:hAnsi="Times New Roman" w:cs="Times New Roman"/>
          <w:b/>
          <w:bCs/>
          <w:sz w:val="24"/>
          <w:szCs w:val="24"/>
        </w:rPr>
        <w:t xml:space="preserve"> часа)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А.Пушкин. Чтение стихотворения «П</w:t>
      </w:r>
      <w:r>
        <w:rPr>
          <w:rFonts w:ascii="Times New Roman" w:hAnsi="Times New Roman" w:cs="Times New Roman"/>
          <w:sz w:val="24"/>
          <w:szCs w:val="24"/>
          <w:lang w:val="tt-RU"/>
        </w:rPr>
        <w:t>әйгамбәр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«Пророк». Г.Тукай. Чтение стихотворения «П</w:t>
      </w:r>
      <w:r>
        <w:rPr>
          <w:rFonts w:ascii="Times New Roman" w:hAnsi="Times New Roman" w:cs="Times New Roman"/>
          <w:sz w:val="24"/>
          <w:szCs w:val="24"/>
          <w:lang w:val="tt-RU"/>
        </w:rPr>
        <w:t>әйгамбәр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«Пророк». Сравнительный анализ. История создания стихотворения Тукая.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А.Пушкин. «</w:t>
      </w:r>
      <w:r>
        <w:rPr>
          <w:rFonts w:ascii="Times New Roman" w:hAnsi="Times New Roman" w:cs="Times New Roman"/>
          <w:sz w:val="24"/>
          <w:szCs w:val="24"/>
          <w:lang w:val="tt-RU"/>
        </w:rPr>
        <w:t>Мин үземә һәйкәл салдым</w:t>
      </w:r>
      <w:r>
        <w:rPr>
          <w:rFonts w:ascii="Times New Roman" w:hAnsi="Times New Roman" w:cs="Times New Roman"/>
          <w:sz w:val="24"/>
          <w:szCs w:val="24"/>
        </w:rPr>
        <w:t xml:space="preserve">…»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 xml:space="preserve">«Я памятник себе воздвиг нерукотворный…» </w:t>
      </w:r>
    </w:p>
    <w:p w:rsidR="007B3DAD" w:rsidRDefault="007B3DAD" w:rsidP="007B3D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7B3DAD" w:rsidRDefault="007B3DAD" w:rsidP="007B3D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Для заучивания наизусть</w:t>
      </w:r>
    </w:p>
    <w:p w:rsidR="007B3DAD" w:rsidRDefault="007B3DAD" w:rsidP="00CB7BCB">
      <w:pPr>
        <w:pStyle w:val="af0"/>
        <w:numPr>
          <w:ilvl w:val="0"/>
          <w:numId w:val="24"/>
        </w:numPr>
        <w:shd w:val="clear" w:color="auto" w:fill="FFFFFF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Г.Тукай. «</w:t>
      </w:r>
      <w:r>
        <w:rPr>
          <w:rFonts w:ascii="Times New Roman" w:hAnsi="Times New Roman" w:cs="Times New Roman"/>
          <w:sz w:val="24"/>
          <w:szCs w:val="24"/>
          <w:lang w:val="tt-RU"/>
        </w:rPr>
        <w:t>Ана догасы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«Молитва матери».</w:t>
      </w:r>
    </w:p>
    <w:p w:rsidR="007B3DAD" w:rsidRDefault="007B3DAD" w:rsidP="00CB7BCB">
      <w:pPr>
        <w:pStyle w:val="af0"/>
        <w:numPr>
          <w:ilvl w:val="0"/>
          <w:numId w:val="2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А.Еники. «Әйтелмәгән васыять» / «Невысказанное завещание» (отрывок)</w:t>
      </w:r>
    </w:p>
    <w:p w:rsidR="007B3DAD" w:rsidRDefault="007B3DAD" w:rsidP="00CB7BCB">
      <w:pPr>
        <w:pStyle w:val="af0"/>
        <w:numPr>
          <w:ilvl w:val="0"/>
          <w:numId w:val="2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Раш. Ахметзянов. «Сандугач керде күңелгә»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sz w:val="24"/>
          <w:szCs w:val="24"/>
        </w:rPr>
        <w:t>/ «Душа поет»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7B3DAD" w:rsidRDefault="007B3DAD" w:rsidP="00CB7BCB">
      <w:pPr>
        <w:pStyle w:val="af0"/>
        <w:numPr>
          <w:ilvl w:val="0"/>
          <w:numId w:val="2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Р.Валиев. «Туган телдә дәшсәм генә» / «Обращусь только на родном языке».</w:t>
      </w:r>
    </w:p>
    <w:p w:rsidR="007B3DAD" w:rsidRDefault="007B3DAD" w:rsidP="007B3DAD">
      <w:pPr>
        <w:pStyle w:val="af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spacing w:after="0" w:line="240" w:lineRule="auto"/>
        <w:ind w:firstLine="709"/>
        <w:jc w:val="center"/>
        <w:rPr>
          <w:rFonts w:ascii="Times New Roman" w:hAnsi="Times New Roman" w:cs="Times New Roman"/>
          <w:caps/>
          <w:sz w:val="24"/>
          <w:szCs w:val="24"/>
          <w:lang w:val="tt-RU"/>
        </w:rPr>
      </w:pPr>
    </w:p>
    <w:p w:rsidR="007B3DAD" w:rsidRDefault="007B3DAD" w:rsidP="007B3DAD">
      <w:pPr>
        <w:spacing w:after="0" w:line="240" w:lineRule="auto"/>
        <w:ind w:firstLine="709"/>
        <w:jc w:val="center"/>
        <w:rPr>
          <w:rFonts w:ascii="Times New Roman" w:hAnsi="Times New Roman" w:cs="Times New Roman"/>
          <w:caps/>
          <w:sz w:val="24"/>
          <w:szCs w:val="24"/>
          <w:lang w:val="tt-RU"/>
        </w:rPr>
      </w:pPr>
    </w:p>
    <w:p w:rsidR="007B3DAD" w:rsidRDefault="007B3DAD" w:rsidP="007B3DAD">
      <w:pPr>
        <w:spacing w:after="0" w:line="240" w:lineRule="auto"/>
        <w:ind w:firstLine="709"/>
        <w:jc w:val="center"/>
        <w:rPr>
          <w:rFonts w:ascii="Times New Roman" w:hAnsi="Times New Roman" w:cs="Times New Roman"/>
          <w:caps/>
          <w:sz w:val="24"/>
          <w:szCs w:val="24"/>
          <w:lang w:val="tt-RU"/>
        </w:rPr>
      </w:pPr>
    </w:p>
    <w:p w:rsidR="007B3DAD" w:rsidRDefault="007B3DAD" w:rsidP="007B3DAD">
      <w:pPr>
        <w:spacing w:after="0" w:line="240" w:lineRule="auto"/>
        <w:ind w:firstLine="709"/>
        <w:jc w:val="center"/>
        <w:rPr>
          <w:rFonts w:ascii="Times New Roman" w:hAnsi="Times New Roman" w:cs="Times New Roman"/>
          <w:caps/>
          <w:sz w:val="24"/>
          <w:szCs w:val="24"/>
          <w:lang w:val="tt-RU"/>
        </w:rPr>
      </w:pPr>
    </w:p>
    <w:p w:rsidR="008D7DDF" w:rsidRDefault="008D7DDF" w:rsidP="007B3DAD">
      <w:pPr>
        <w:spacing w:after="0" w:line="240" w:lineRule="auto"/>
        <w:ind w:firstLine="709"/>
        <w:jc w:val="center"/>
        <w:rPr>
          <w:rFonts w:ascii="Times New Roman" w:hAnsi="Times New Roman" w:cs="Times New Roman"/>
          <w:caps/>
          <w:sz w:val="24"/>
          <w:szCs w:val="24"/>
          <w:lang w:val="tt-RU"/>
        </w:rPr>
      </w:pPr>
    </w:p>
    <w:p w:rsidR="007B3DAD" w:rsidRDefault="007B3DAD" w:rsidP="007B3D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  <w:lang w:val="tt-RU"/>
        </w:rPr>
        <w:t xml:space="preserve">Календарно-тематическое планирование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7513"/>
        <w:gridCol w:w="1242"/>
      </w:tblGrid>
      <w:tr w:rsidR="007B3DAD">
        <w:trPr>
          <w:trHeight w:val="4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разделов и тем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Всего часов</w:t>
            </w: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 класс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CB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  <w:r w:rsidR="007B3D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часов</w:t>
            </w: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 w:rsidP="00CB7BCB">
            <w:pPr>
              <w:pStyle w:val="af0"/>
              <w:numPr>
                <w:ilvl w:val="0"/>
                <w:numId w:val="25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1. От устного народного творчества к письменному наследию </w:t>
            </w:r>
          </w:p>
          <w:p w:rsidR="007B3DAD" w:rsidRDefault="007B3DA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CB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Истоки и история возникновения татарской литературы. Принципы разделения тюрко-татарской литературы на этапы. Культурологическая справка о тюрках. Влияние устного народного творчества на письменную литературу. Возникновение письменности. Первые письменные источники. Руническая письменность. М.Кашгари. «Диване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өгат эт-төрк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Словарь тюркских наречий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Возникновение жанра элегии. Оды и элегии в татарской литературе. Творчества А.Ясави и С.Бакыргани. Дастан Золотоордынского периода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Идегәй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7B3DAD" w:rsidRDefault="007B3DA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Теория литературы: трагедия.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Творчество писателя </w:t>
            </w:r>
            <w:r>
              <w:rPr>
                <w:rFonts w:ascii="Times New Roman" w:hAnsi="Times New Roman" w:cs="Times New Roman"/>
                <w:lang w:val="en-US"/>
              </w:rPr>
              <w:t>XVII</w:t>
            </w:r>
            <w:r>
              <w:rPr>
                <w:rFonts w:ascii="Times New Roman" w:hAnsi="Times New Roman" w:cs="Times New Roman"/>
              </w:rPr>
              <w:t xml:space="preserve"> века Мавлы Кулыя. Хикметы. Суфийская литература. Турекменский поэт Махтумколый Фираги. Его газели в переводе Р.Миннуллина. Философия древнего поэта.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 w:rsidP="00CB7BCB">
            <w:pPr>
              <w:pStyle w:val="af0"/>
              <w:numPr>
                <w:ilvl w:val="0"/>
                <w:numId w:val="25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2. Литература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CB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Краткий обзор литературы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века. Обзор поэзии. Чтение афоризмов из стихов поэтов А.Каргалыя, Х.Салихова, Г. Кандалыя, Г.Чокрыя, Акмуллы, Г.Самитовой. Проникновение в философию поэтов. Обзор прозы 2 половины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века. Просветительский реализм.</w:t>
            </w:r>
          </w:p>
          <w:p w:rsidR="007B3DAD" w:rsidRDefault="007B3DA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просветительский реализм.</w:t>
            </w:r>
          </w:p>
          <w:p w:rsidR="007B3DAD" w:rsidRDefault="007B3DA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 Акъегетзадэ. Биография писателя. Чтение романа «Хисаметдин менла». Проблема героя времени. Служение татарскому народу. Просветительские идеи.</w:t>
            </w:r>
          </w:p>
          <w:p w:rsidR="007B3DAD" w:rsidRDefault="007B3DA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Риза Фахретдинов. Биография писателя. Чтение романа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сма, яки Гам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 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җәза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«Асма,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Деяние и наказание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Проблема воспитания в семье. Особенности женских образов.</w:t>
            </w:r>
          </w:p>
          <w:p w:rsidR="007B3DAD" w:rsidRDefault="007B3DA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Захир Бигиев. Биография писателя. Чтение романа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Өлүф, яки Гүзәл кыз Хәдичә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Тысячи, или Красавица Хадича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Первый детективный роман в татарской литературе.</w:t>
            </w:r>
          </w:p>
          <w:p w:rsidR="007B3DAD" w:rsidRDefault="007B3DA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Шакир Мухамедов. Чтение повести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Япон сугышы, яки Доброволец Батыргали агай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Японская война, или Доброволец Батыргали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Выражение сатиры. Мнимый патриотизм.</w:t>
            </w:r>
          </w:p>
          <w:p w:rsidR="007B3DAD" w:rsidRDefault="007B3DA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Теория литературы: ящичная композиция, обрамленная повесть.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 w:rsidP="00CB7BCB">
            <w:pPr>
              <w:pStyle w:val="af0"/>
              <w:numPr>
                <w:ilvl w:val="0"/>
                <w:numId w:val="25"/>
              </w:num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3. Развитие жанра драмы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CB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Габдрахман Ильяси. Первый татарский драматург. Биография писателя. Чтение пьесы «Бичара кыз» / «»Бедная девушка». Очень простой сюжет. Идея независимости женщины в семье.</w:t>
            </w:r>
          </w:p>
          <w:p w:rsidR="007B3DAD" w:rsidRDefault="007B3DA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Галиасгар Камал. Биография драматурга. Чтение комедии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Беренче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театр»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«Первый театр». Противостояние рождению театра. Юмор. Сатира. Образ Хамзи бая.</w:t>
            </w:r>
          </w:p>
          <w:p w:rsidR="007B3DAD" w:rsidRDefault="007B3DAD">
            <w:pPr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комедия, трагикомедия.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</w:rPr>
              <w:t>Шариф Хусаинов. Биография драматурга. Чтение драмы «</w:t>
            </w:r>
            <w:r>
              <w:rPr>
                <w:rFonts w:ascii="Times New Roman" w:hAnsi="Times New Roman" w:cs="Times New Roman"/>
                <w:lang w:val="tt-RU"/>
              </w:rPr>
              <w:t>Әниемнең ак күлмәге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tt-RU"/>
              </w:rPr>
              <w:t>Әни килде</w:t>
            </w:r>
            <w:r>
              <w:rPr>
                <w:rFonts w:ascii="Times New Roman" w:hAnsi="Times New Roman" w:cs="Times New Roman"/>
              </w:rPr>
              <w:t>)» «Белое платье матери (Мама приехала)». Взаимоотношения между матерью и многочисленными ее детьми. Обязанности и права детей перед родителями. Проблема одиноких, старых, беспомощных родителей. Душевная чистота персонажей. Антигерои. Прослушивание песни в исполнении И.Шакирова «</w:t>
            </w:r>
            <w:r>
              <w:rPr>
                <w:rFonts w:ascii="Times New Roman" w:hAnsi="Times New Roman" w:cs="Times New Roman"/>
                <w:lang w:val="tt-RU"/>
              </w:rPr>
              <w:t>Кичер мине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tt-RU"/>
              </w:rPr>
              <w:t>әнкәй</w:t>
            </w:r>
            <w:r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</w:rPr>
              <w:t>«Прости меня, мама». Беседа на тему «</w:t>
            </w:r>
            <w:r>
              <w:rPr>
                <w:rFonts w:ascii="Times New Roman" w:hAnsi="Times New Roman" w:cs="Times New Roman"/>
                <w:lang w:val="tt-RU"/>
              </w:rPr>
              <w:t>Ана о</w:t>
            </w:r>
            <w:r>
              <w:rPr>
                <w:rFonts w:ascii="Times New Roman" w:hAnsi="Times New Roman" w:cs="Times New Roman"/>
              </w:rPr>
              <w:t>браз</w:t>
            </w:r>
            <w:r>
              <w:rPr>
                <w:rFonts w:ascii="Times New Roman" w:hAnsi="Times New Roman" w:cs="Times New Roman"/>
                <w:lang w:val="tt-RU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</w:rPr>
              <w:t xml:space="preserve"> «Образ матери». Сочинение.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Блок 4. Литература начала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XX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века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CB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Габдулла Тукай. Литературное наследие поэта. Чтение и анализ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стихотворения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 догасы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«Молитва матери». Взаимоотношения между матерью и ребенком. Зиннур Мансуров. Чтение материала «Т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укайның татар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кодекс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«Татарский кодекс Тукая». Свод афоризмов поэта. Место человека в жизни, права и обязанности. Посещение историко-архитектурного музея-заповедника г.Булгар, внесенного в список Всемирного духовного наследия ЮНЕСКО.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</w:rPr>
              <w:t>Фатих Амирхан. Чтение и анализ повести «Х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r>
              <w:rPr>
                <w:rFonts w:ascii="Times New Roman" w:hAnsi="Times New Roman" w:cs="Times New Roman"/>
              </w:rPr>
              <w:t xml:space="preserve">ят» </w:t>
            </w:r>
            <w:r>
              <w:rPr>
                <w:rFonts w:ascii="Times New Roman" w:hAnsi="Times New Roman" w:cs="Times New Roman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</w:rPr>
              <w:t>«Хаят». О прекрасных взаимоотношениях семей русского и татарского народов. Соблюдение национальных традиций. Разногласия в создании семьи. Мечта и действительность. Портрет героя. Прослушивание песни А.Рашита «</w:t>
            </w:r>
            <w:r>
              <w:rPr>
                <w:rFonts w:ascii="Times New Roman" w:hAnsi="Times New Roman" w:cs="Times New Roman"/>
                <w:lang w:val="tt-RU"/>
              </w:rPr>
              <w:t>Беренче мәхәббәт</w:t>
            </w:r>
            <w:r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</w:rPr>
              <w:t xml:space="preserve"> «Первая любовь». Беседа о счастье и любви.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Блок 5. Лучшие произведения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XX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века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CB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Галимзян Ибрагимов. Повторение и добавление новых сведений в биографию писателя. Чтение и обсуждение рассказа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сәгадәт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«Любовь – это счастье». Афоризмы знаменитых личностей о любви.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Амирхан Еники. Чтение и анализ повести «Әйтелмәгән васыять» / «Невысказанное завещание». Проблема старой одинокой матери и ее многочисленных детей. Права и обязанности детей перед беспомощными родителями. Забота. Психология пожилого человека. Проблема родного языка. Философское значение понятия «завещание». Этнографические детали. Проблема сохранения духовного наследия каждого народа.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Габдрахман Абсалямов. Биография писателя. Чтение отрывка из знаменитого романа 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Ак чәчәкләр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Белые цветы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Развитие сюжета на медицинскую тему. Врачебная этика. Понятие «добрый доктор». Республиканское общественное движение 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Ак чәчәкләр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Белые цветы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Про кинофильм 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Ак чәчәкләр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Белые цветы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Про ежегодные Абсалямовские чтения школьников. Одноименные конкурсы.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Аяз Гилязев. Биография писателя. Чтение и анализ повести 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Җомга көн, кич белән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 пятницу, вечером». Образ доброй, но брошенной детьми женщины. Проблема родной и неродной матери. Поздняя любовь. Образ доброго молодого председателя. Обязанности детей перед родителями. Трагизм терпеливой татарской женщины. Контраст между молодостью-силой и старостью-беспомощностью.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Рустем Мингалим. Биография писателя. Чтение и анализ рассказа 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Сап-сары көзләр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Желтая-прежелтая осень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Пейзаж родного края. Воспоминания о тяжелых военных буднях. Контраст между внутренней свободой личности и внешним благополучием. Забота о детях.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Фанис Яруллин. Сатирический рассказ на тему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Көтелгән кияү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«Желанный жених». Проблема выбора спутника жизни. Разоблачение наживы богатства, принципа «я – тебе, ты – мне».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i/>
                <w:iCs/>
              </w:rPr>
              <w:t>Теория литературы: сатира.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Блок 6. Публицистика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CB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Миргазиян Юныс. Основоположник маринистики в татарской литературе. Публицистика. Особенности жанра. Стиль. Чтение и обсуждение очерка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 һәм Һава турында хикәят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«Рассказ о Воде, Земле и Небе». Становление национального характера у тюркского народа. Уставные отношения на службе. Способы познания мира.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Теория литературы: жанр публицистики. Стиль.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Блок 7. Переводы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CB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А.Пушкин. Чтение стихотворения «П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әйгамбәр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«Пророк». Г.Тукай. Чтение стихотворения «П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әйгамбәр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«Пророк». Сравнительный анализ. История создания стихотворения Тукая.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А.Пушкин.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үземә һәйкәл салдым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«Я памятник себе воздвиг нерукотворный…» </w:t>
            </w:r>
          </w:p>
          <w:p w:rsidR="007B3DAD" w:rsidRDefault="007B3DA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7B3DAD" w:rsidRDefault="007B3DAD" w:rsidP="007B3DAD">
      <w:pPr>
        <w:rPr>
          <w:rFonts w:ascii="Times New Roman" w:hAnsi="Times New Roman" w:cs="Times New Roman"/>
          <w:sz w:val="24"/>
          <w:szCs w:val="24"/>
        </w:rPr>
      </w:pPr>
    </w:p>
    <w:p w:rsidR="00693F14" w:rsidRPr="00332778" w:rsidRDefault="005E419A" w:rsidP="00693F14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5E419A">
        <w:rPr>
          <w:rFonts w:ascii="Times New Roman" w:eastAsia="Times New Roman" w:hAnsi="Times New Roman" w:cs="Times New Roman"/>
          <w:sz w:val="28"/>
          <w:szCs w:val="28"/>
        </w:rPr>
        <w:t>Тематик планнар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93F14" w:rsidRPr="000B23DC" w:rsidRDefault="00693F14" w:rsidP="00693F14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2778" w:rsidRPr="00E765C3" w:rsidRDefault="00332778" w:rsidP="00332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332778" w:rsidRPr="00E765C3" w:rsidRDefault="00332778" w:rsidP="0033277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E765C3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</w:t>
      </w:r>
    </w:p>
    <w:tbl>
      <w:tblPr>
        <w:tblStyle w:val="11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6096"/>
        <w:gridCol w:w="990"/>
        <w:gridCol w:w="1134"/>
        <w:gridCol w:w="1136"/>
        <w:gridCol w:w="1134"/>
      </w:tblGrid>
      <w:tr w:rsidR="00332778" w:rsidRPr="00E765C3" w:rsidTr="008051D6">
        <w:trPr>
          <w:trHeight w:val="45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№</w:t>
            </w:r>
          </w:p>
        </w:tc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center"/>
              <w:rPr>
                <w:b/>
                <w:sz w:val="28"/>
              </w:rPr>
            </w:pPr>
            <w:r w:rsidRPr="00E765C3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  <w:lang w:val="tt-RU"/>
              </w:rPr>
              <w:t>Тема урока. Дәреснең темасы.</w:t>
            </w:r>
            <w:r w:rsidRPr="00E765C3">
              <w:rPr>
                <w:b/>
                <w:sz w:val="28"/>
              </w:rPr>
              <w:t xml:space="preserve"> </w:t>
            </w:r>
          </w:p>
          <w:p w:rsidR="00332778" w:rsidRPr="00E765C3" w:rsidRDefault="00332778" w:rsidP="008051D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  <w:lang w:val="tt-RU"/>
              </w:rPr>
              <w:t>7  нче сыйныф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Кол-во часов.</w:t>
            </w:r>
          </w:p>
          <w:p w:rsidR="00332778" w:rsidRPr="00E765C3" w:rsidRDefault="00332778" w:rsidP="008051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Сәгать</w:t>
            </w:r>
          </w:p>
          <w:p w:rsidR="00332778" w:rsidRPr="00E765C3" w:rsidRDefault="00332778" w:rsidP="008051D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765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саны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Время проведения. Үткәрү вакыты</w:t>
            </w:r>
            <w:r w:rsidRPr="00E765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Примеча</w:t>
            </w:r>
          </w:p>
          <w:p w:rsidR="00332778" w:rsidRPr="00E765C3" w:rsidRDefault="00332778" w:rsidP="008051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ние.</w:t>
            </w:r>
          </w:p>
          <w:p w:rsidR="00332778" w:rsidRPr="00E765C3" w:rsidRDefault="00332778" w:rsidP="008051D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Искәрмә </w:t>
            </w:r>
          </w:p>
        </w:tc>
      </w:tr>
      <w:tr w:rsidR="00332778" w:rsidRPr="00E765C3" w:rsidTr="008051D6">
        <w:trPr>
          <w:trHeight w:val="49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Факт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План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332778" w:rsidRPr="00E765C3" w:rsidTr="008051D6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  <w:t>Устное народное творчество. Обычаи.</w:t>
            </w:r>
            <w:r w:rsidRPr="00E765C3">
              <w:rPr>
                <w:rFonts w:ascii="Times New Roman" w:hAnsi="Times New Roman" w:cs="Times New Roman"/>
                <w:b/>
                <w:bCs/>
                <w:noProof/>
                <w:spacing w:val="5"/>
                <w:sz w:val="24"/>
                <w:szCs w:val="24"/>
                <w:lang w:val="tt-RU"/>
              </w:rPr>
              <w:t>Халык әйтсә-хак әйтә Б.С.Ү.</w:t>
            </w:r>
            <w:r w:rsidRPr="00E765C3"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  <w:t xml:space="preserve"> Халык авыз иҗаты. Йолалар.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4.09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332778" w:rsidRPr="00E765C3" w:rsidTr="008051D6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  <w:t>Баиты.Бәетләр. Сак-Сок бәете.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RPr="00E765C3" w:rsidTr="008051D6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  <w:t>Творчество Г.Тукая. Стихотворение “Милли моңнар”Г.Тукайның тормыш юлы һәм иҗаты. “Милли моңнар” шигыре 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15.09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332778" w:rsidRPr="00E765C3" w:rsidTr="008051D6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  <w:t>Биография и творчество Ф.Амирхана. Ф.Амирхан. “Ай өстендә Зөһрә кыз”Фатих Әмирханның тормыш юлы һәм иҗади эшчәнлеге.  “Ай өстендә Зөһрә кыз” хикәясе.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RPr="00E765C3" w:rsidTr="008051D6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  <w:t>Биография и творчество Г.Ибрагимова. Г.Ибрагимов  Рассказ “ Алмачуар” Галимҗан Ибраһимовның тормыш юлы һәм иҗаты турында белешмә. “Алмачуар” хикәясе.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29.09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RPr="00E765C3" w:rsidTr="008051D6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  <w:t>Развитие речи. Национальная одежда и украшения татарского народа.Б.С.Ү</w:t>
            </w:r>
            <w:r w:rsidRPr="00E765C3">
              <w:rPr>
                <w:rFonts w:ascii="Times New Roman" w:hAnsi="Times New Roman" w:cs="Times New Roman"/>
                <w:b/>
                <w:bCs/>
                <w:noProof/>
                <w:spacing w:val="5"/>
                <w:sz w:val="24"/>
                <w:szCs w:val="24"/>
                <w:lang w:val="tt-RU"/>
              </w:rPr>
              <w:t>.</w:t>
            </w:r>
            <w:r w:rsidRPr="00E765C3"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  <w:t xml:space="preserve"> Татар халкының милли киемнәре һәм бизәнү әйберләре.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6.10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RPr="00E765C3" w:rsidTr="008051D6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  <w:t>Биография и творчество Р.Миннуллина. Р.Миннуллин“Килен төшкәндә”.  Роберт Миңнуллинның тормыш юлы һәм иҗаты. “Килен төшкәндә” шигыре.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13.10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RPr="00E765C3" w:rsidTr="008051D6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Биография и творчество С.Хакима. Сибгат Хәкимнең тормыш юлы һәм иҗаты турында белешмә.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20.10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332778" w:rsidRPr="00E765C3" w:rsidTr="008051D6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Поэма С.Хакима “Садовники”. Сибгат Хәкимнең “Бакчачылар” поэмасы.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27.10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RPr="00E765C3" w:rsidTr="008051D6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  <w:t xml:space="preserve">Биография и творчество А.Кутуя. Гадел Кутуйның тормыш юлы һәм иҗаты.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RPr="00E765C3" w:rsidTr="008051D6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b/>
                <w:bCs/>
                <w:noProof/>
                <w:spacing w:val="5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  <w:t>А.Кутуй</w:t>
            </w:r>
            <w:r w:rsidRPr="00E765C3">
              <w:rPr>
                <w:rFonts w:ascii="Times New Roman" w:hAnsi="Times New Roman" w:cs="Times New Roman"/>
                <w:b/>
                <w:bCs/>
                <w:noProof/>
                <w:spacing w:val="5"/>
                <w:sz w:val="24"/>
                <w:szCs w:val="24"/>
                <w:lang w:val="tt-RU"/>
              </w:rPr>
              <w:t>.</w:t>
            </w:r>
            <w:r w:rsidRPr="00E765C3"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  <w:t xml:space="preserve"> “Сагыну”. Гадел Кутуйның “Сагыну” нәсерен өйрәнү 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17.11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RPr="00E765C3" w:rsidTr="008051D6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  <w:t xml:space="preserve">Биография и творчество М.Магдеева. Мөхәммәт Мәһдиев турында белешмә бирү.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24.11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332778" w:rsidRPr="00E765C3" w:rsidTr="008051D6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  <w:t>М.Магдеев. Повесть  “Без-кырык беренче ел балалары” Мөхәммәт Мәһдиевның “Без-кырык беренче ел балалары” повестен уку 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RPr="00E765C3" w:rsidTr="008051D6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  <w:t xml:space="preserve">Биография и творчество Н.Думави . Стихотворение </w:t>
            </w:r>
            <w:r w:rsidRPr="00E765C3"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  <w:lastRenderedPageBreak/>
              <w:t>“Первый снег”</w:t>
            </w:r>
            <w:r w:rsidRPr="00E765C3">
              <w:rPr>
                <w:rFonts w:ascii="Times New Roman" w:hAnsi="Times New Roman" w:cs="Times New Roman"/>
                <w:b/>
                <w:bCs/>
                <w:noProof/>
                <w:spacing w:val="5"/>
                <w:sz w:val="24"/>
                <w:szCs w:val="24"/>
                <w:lang w:val="tt-RU"/>
              </w:rPr>
              <w:t>.</w:t>
            </w:r>
            <w:r w:rsidRPr="00E765C3"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  <w:t xml:space="preserve"> Нәҗип Думавиның тормыш юлы һәм иҗади эшчәнлеге.  “Беренче кар” шигыре.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8.12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RPr="00E765C3" w:rsidTr="008051D6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  <w:t xml:space="preserve">Биография и творчество Х.Такташа .Һади Такташның тормыш юлы һәм иҗаты турында белешмә. 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15.12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RPr="00E765C3" w:rsidTr="008051D6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  <w:t xml:space="preserve">Х.Такташ  поэма “Алсу”. Һади Такташның “Алсу” поэмасы .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22.12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RPr="00E765C3" w:rsidTr="008051D6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  <w:t xml:space="preserve">Биография и творчество Х.Туфана. Стихотворение “Тамчылар ни диләр?”Хәсән Туфанның тормыш юлы һәм иҗаты. Х.Туфан. “Тамчылар ни диләр?” 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RPr="00E765C3" w:rsidTr="008051D6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b/>
                <w:bCs/>
                <w:noProof/>
                <w:spacing w:val="5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  <w:t xml:space="preserve">Х.Туфан. “Агыла да болыт агыла”. Хәсән Туфан “Агыла да болыт агыла” шигыре 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RPr="00E765C3" w:rsidTr="008051D6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Биография и творчество А.Гилязева.. Аяз Гыйләҗевның тормыш юлы һәм иҗаты.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RPr="00E765C3" w:rsidTr="008051D6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  <w:t>А.Гилязев. “Өч аршин җир”. Аяз Гыйләҗевның “Өч аршин җир” повесте.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2.02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RPr="00E765C3" w:rsidTr="008051D6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  <w:t>Биография и творчество И.Юзеева. “Ак калфагым төшердем кулдан...”Илдар Юзеевның тормыш юлы һәм иҗаты. “Ак калфагым төшердем кулдан...” драмасы.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RPr="00E765C3" w:rsidTr="008051D6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  <w:t>Биография и творчество И.Юзеева. “Ак калфагым төшердем кулдан...”Илдар Юзеевның тормыш юлы һәм иҗаты. “Ак калфагым төшердем кулдан...” драмасы.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RPr="00E765C3" w:rsidTr="008051D6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  <w:t xml:space="preserve">Биография и творчество Ф.Сафина Фәннур Сафинның тормыш юлы һәм иҗаты. “Туган җиремә” шигыре.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2.03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RPr="00E765C3" w:rsidTr="008051D6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  <w:t xml:space="preserve">Биография и творчество М.Галеева. Произведение «Нигез». Марсель Галиевның тормыш юлы һәм иҗаты турында белешмә. «Нигез» әсәре.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RPr="00E765C3" w:rsidTr="008051D6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  <w:t>Биография и творчество Ф.Хусни. Фатих Хөснинең тормыш юлы һәм иҗаты. “Сөйләнмәгән хикәя” әсәре.</w:t>
            </w:r>
          </w:p>
          <w:p w:rsidR="00332778" w:rsidRPr="00E765C3" w:rsidRDefault="00332778" w:rsidP="008051D6">
            <w:pPr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  <w:t xml:space="preserve"> Биография и творчество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16.03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RPr="00E765C3" w:rsidTr="008051D6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  <w:t>Биография и творчество Р.Хафизовой. Произведение “Әти кайткан көн”. Роза Хафизованың тормыш юлы һәм иҗаты.  “Әти кайткан көн” әсәре.</w:t>
            </w:r>
          </w:p>
          <w:p w:rsidR="00332778" w:rsidRPr="00E765C3" w:rsidRDefault="00332778" w:rsidP="008051D6">
            <w:pPr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6.04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RPr="00E765C3" w:rsidTr="008051D6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  <w:t>Роза Хафизова  “Әти кайткан көн”.</w:t>
            </w:r>
          </w:p>
          <w:p w:rsidR="00332778" w:rsidRPr="00E765C3" w:rsidRDefault="00332778" w:rsidP="008051D6">
            <w:pPr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  <w:t>Роза Хафизова. “Әти кайткан көн”.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RPr="00E765C3" w:rsidTr="008051D6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b/>
                <w:bCs/>
                <w:noProof/>
                <w:spacing w:val="5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  <w:t>Ф.Яруллин . Произведение</w:t>
            </w:r>
            <w:r w:rsidRPr="00E765C3">
              <w:rPr>
                <w:rFonts w:ascii="Times New Roman" w:hAnsi="Times New Roman" w:cs="Times New Roman"/>
                <w:b/>
                <w:bCs/>
                <w:noProof/>
                <w:spacing w:val="5"/>
                <w:sz w:val="24"/>
                <w:szCs w:val="24"/>
                <w:lang w:val="tt-RU"/>
              </w:rPr>
              <w:t xml:space="preserve"> </w:t>
            </w:r>
            <w:r w:rsidRPr="00E765C3"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  <w:t>“Ак төнбоек”.  Фәнис</w:t>
            </w:r>
            <w:r w:rsidRPr="00E765C3">
              <w:rPr>
                <w:rFonts w:ascii="Times New Roman" w:hAnsi="Times New Roman" w:cs="Times New Roman"/>
                <w:b/>
                <w:bCs/>
                <w:noProof/>
                <w:spacing w:val="5"/>
                <w:sz w:val="24"/>
                <w:szCs w:val="24"/>
                <w:lang w:val="tt-RU"/>
              </w:rPr>
              <w:t xml:space="preserve"> </w:t>
            </w:r>
            <w:r w:rsidRPr="00E765C3"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  <w:t xml:space="preserve">Яруллин “Ак төнбоек” әсәре. </w:t>
            </w:r>
            <w:r w:rsidRPr="00E765C3">
              <w:rPr>
                <w:rFonts w:ascii="Times New Roman" w:hAnsi="Times New Roman" w:cs="Times New Roman"/>
                <w:b/>
                <w:bCs/>
                <w:noProof/>
                <w:spacing w:val="5"/>
                <w:sz w:val="24"/>
                <w:szCs w:val="24"/>
                <w:lang w:val="tt-RU"/>
              </w:rPr>
              <w:t>Проект эше.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RPr="00E765C3" w:rsidTr="008051D6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  <w:t xml:space="preserve">Биография и творчество Р.Корбан. Стихотворение “Ярдәм итик”. Рафис Корбанның тормыш юлы һәм иҗаты. “Ярдәм итик” шигыре.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RPr="00E765C3" w:rsidTr="008051D6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  <w:t xml:space="preserve">Биография и творчество Р.Галиуллина. Рассказ “Биш “икеле”. Рөстәм Галиуллинның тормыш юлы һәм иҗаты. “Биш “икеле”” хикәясе.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4.05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RPr="00E765C3" w:rsidTr="008051D6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  <w:t>Биография и творчество А.Ахматгалеевой. Произведение “Табыш”. Айгөл Әхмәтгалиеваның тормыш юлы һәм иҗаты турында белешмә. “Табыш” әсәре.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RPr="00E765C3" w:rsidTr="008051D6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  <w:t>Биография и творчество М. Аглямова. Стихотворение “Сөйли ак каен”. Мөдәррис Әгъләмовның тормыш юлы һәм иҗаты. “Сөйли ак каен” шигыре.</w:t>
            </w:r>
          </w:p>
          <w:p w:rsidR="00332778" w:rsidRPr="00E765C3" w:rsidRDefault="00332778" w:rsidP="008051D6">
            <w:pPr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  <w:lastRenderedPageBreak/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RPr="00E765C3" w:rsidTr="008051D6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b/>
                <w:bCs/>
                <w:noProof/>
                <w:spacing w:val="5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Контрольный тест. Еллык тест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RPr="00E765C3" w:rsidTr="008051D6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  <w:t>Биография и творчество З.Мансурова и Х.Ибрагима. Итог.Зиннур Мансуровның тормыш юлы һәм иҗаты. “Балык кычкыруы” шигыре.</w:t>
            </w: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765C3"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  <w:t xml:space="preserve">Хәбир Ибраһимның тормышы һәм иҗат юлы. “Карач” әсәре. Йомгаклау дәресе. </w:t>
            </w:r>
          </w:p>
          <w:p w:rsidR="00332778" w:rsidRPr="00E765C3" w:rsidRDefault="00332778" w:rsidP="008051D6">
            <w:pPr>
              <w:rPr>
                <w:rFonts w:ascii="Times New Roman" w:hAnsi="Times New Roman" w:cs="Times New Roman"/>
                <w:bCs/>
                <w:noProof/>
                <w:spacing w:val="5"/>
                <w:sz w:val="24"/>
                <w:szCs w:val="24"/>
                <w:lang w:val="tt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30.05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Pr="00E765C3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332778" w:rsidRPr="00E765C3" w:rsidRDefault="00332778" w:rsidP="0033277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332778" w:rsidRPr="00E765C3" w:rsidRDefault="00332778" w:rsidP="00332778">
      <w:pPr>
        <w:rPr>
          <w:rFonts w:eastAsiaTheme="minorHAnsi"/>
        </w:rPr>
      </w:pPr>
    </w:p>
    <w:p w:rsidR="00332778" w:rsidRPr="00E765C3" w:rsidRDefault="00332778" w:rsidP="00332778">
      <w:pPr>
        <w:spacing w:line="240" w:lineRule="auto"/>
        <w:ind w:left="720"/>
        <w:contextualSpacing/>
        <w:rPr>
          <w:rFonts w:ascii="Times New Roman" w:eastAsiaTheme="minorHAnsi" w:hAnsi="Times New Roman" w:cs="Times New Roman"/>
          <w:sz w:val="24"/>
          <w:szCs w:val="24"/>
          <w:lang w:val="tt-RU"/>
        </w:rPr>
      </w:pPr>
    </w:p>
    <w:tbl>
      <w:tblPr>
        <w:tblStyle w:val="11"/>
        <w:tblpPr w:leftFromText="180" w:rightFromText="180" w:vertAnchor="text" w:horzAnchor="margin" w:tblpXSpec="center" w:tblpY="152"/>
        <w:tblW w:w="10605" w:type="dxa"/>
        <w:tblLayout w:type="fixed"/>
        <w:tblLook w:val="04A0" w:firstRow="1" w:lastRow="0" w:firstColumn="1" w:lastColumn="0" w:noHBand="0" w:noVBand="1"/>
      </w:tblPr>
      <w:tblGrid>
        <w:gridCol w:w="566"/>
        <w:gridCol w:w="5247"/>
        <w:gridCol w:w="995"/>
        <w:gridCol w:w="1417"/>
        <w:gridCol w:w="1277"/>
        <w:gridCol w:w="1103"/>
      </w:tblGrid>
      <w:tr w:rsidR="00332778" w:rsidTr="008051D6">
        <w:trPr>
          <w:trHeight w:val="459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№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7304A8">
              <w:rPr>
                <w:rFonts w:ascii="Times New Roman" w:hAnsi="Times New Roman" w:cs="Times New Roman"/>
                <w:b/>
                <w:color w:val="000000" w:themeColor="text1"/>
                <w:sz w:val="28"/>
                <w:lang w:val="tt-RU"/>
              </w:rPr>
              <w:t>Дәреснең темасы 8  нче сыйныф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Сәгать</w:t>
            </w:r>
          </w:p>
          <w:p w:rsidR="00332778" w:rsidRDefault="00332778" w:rsidP="008051D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 xml:space="preserve"> саны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Үткәрү вакыты</w:t>
            </w:r>
          </w:p>
        </w:tc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 xml:space="preserve">Искәрмә </w:t>
            </w:r>
          </w:p>
        </w:tc>
      </w:tr>
      <w:tr w:rsidR="00332778" w:rsidTr="008051D6">
        <w:trPr>
          <w:trHeight w:val="491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78" w:rsidRDefault="00332778" w:rsidP="008051D6">
            <w:pP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78" w:rsidRDefault="00332778" w:rsidP="008051D6">
            <w:pP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78" w:rsidRDefault="00332778" w:rsidP="008051D6">
            <w:pP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Факт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 xml:space="preserve">План </w:t>
            </w:r>
          </w:p>
        </w:tc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78" w:rsidRDefault="00332778" w:rsidP="008051D6">
            <w:pP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</w:p>
        </w:tc>
      </w:tr>
      <w:tr w:rsidR="00332778" w:rsidTr="008051D6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lang w:val="tt-RU"/>
              </w:rPr>
              <w:t>Тарих китабында безнең өчен бик күп хатирәләр саклана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 Халык авыз иҗаты. Риваятьләр.“Сихерче кыз”риваяте.</w:t>
            </w:r>
          </w:p>
          <w:p w:rsidR="00332778" w:rsidRDefault="00332778" w:rsidP="008051D6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Устное народное творчество.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tabs>
                <w:tab w:val="left" w:pos="8080"/>
              </w:tabs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</w:rPr>
              <w:t>7.09</w:t>
            </w:r>
          </w:p>
          <w:p w:rsidR="00332778" w:rsidRDefault="00332778" w:rsidP="008051D6">
            <w:pPr>
              <w:pStyle w:val="2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332778" w:rsidTr="008051D6">
        <w:trPr>
          <w:trHeight w:val="2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“Гали тугае”, “Моргана” риваятьләре.</w:t>
            </w:r>
          </w:p>
          <w:p w:rsidR="00332778" w:rsidRDefault="00332778" w:rsidP="008051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Былины “Гали тугае”, “Моргана”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tabs>
                <w:tab w:val="left" w:pos="8080"/>
              </w:tabs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</w:rPr>
              <w:t>14.09</w:t>
            </w:r>
          </w:p>
          <w:p w:rsidR="00332778" w:rsidRDefault="00332778" w:rsidP="008051D6">
            <w:pPr>
              <w:pStyle w:val="2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32778" w:rsidTr="008051D6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lang w:val="tt-RU"/>
              </w:rPr>
              <w:t>БСҮ.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Тарихи һәм топонимик риваятьләр.</w:t>
            </w:r>
            <w:r>
              <w:rPr>
                <w:rFonts w:ascii="Times New Roman" w:eastAsia="Times New Roman" w:hAnsi="Times New Roman" w:cs="Times New Roman"/>
                <w:b/>
                <w:lang w:val="tt-RU"/>
              </w:rPr>
              <w:br/>
            </w:r>
            <w:r>
              <w:rPr>
                <w:rFonts w:ascii="Times New Roman" w:eastAsia="Times New Roman" w:hAnsi="Times New Roman" w:cs="Times New Roman"/>
                <w:lang w:val="tt-RU"/>
              </w:rPr>
              <w:t>(Проект эше)</w:t>
            </w:r>
          </w:p>
          <w:p w:rsidR="00332778" w:rsidRDefault="00332778" w:rsidP="008051D6">
            <w:pPr>
              <w:rPr>
                <w:rFonts w:ascii="Times New Roman" w:eastAsia="Times New Roman" w:hAnsi="Times New Roman" w:cs="Times New Roman"/>
                <w:b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Топонимические и исторические былины.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pStyle w:val="2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21.09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332778" w:rsidTr="008051D6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eastAsia="Times New Roman" w:hAnsi="Times New Roman" w:cs="Times New Roman"/>
                <w:iCs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Легендалар.</w:t>
            </w:r>
            <w:r>
              <w:rPr>
                <w:rFonts w:ascii="Times New Roman" w:eastAsia="Times New Roman" w:hAnsi="Times New Roman" w:cs="Times New Roman"/>
                <w:iCs/>
                <w:lang w:val="tt-RU"/>
              </w:rPr>
              <w:t xml:space="preserve"> Аның төрләре. Легенданың риваятьтән аермалы яклары.</w:t>
            </w:r>
          </w:p>
          <w:p w:rsidR="00332778" w:rsidRDefault="00332778" w:rsidP="008051D6">
            <w:pPr>
              <w:rPr>
                <w:rFonts w:ascii="Times New Roman" w:eastAsia="Times New Roman" w:hAnsi="Times New Roman" w:cs="Times New Roman"/>
                <w:u w:val="single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lang w:val="tt-RU"/>
              </w:rPr>
              <w:t xml:space="preserve"> Легенды и былины.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pStyle w:val="2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28.09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32778" w:rsidTr="008051D6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“Зөһрә кыз” легендасы.</w:t>
            </w:r>
          </w:p>
          <w:p w:rsidR="00332778" w:rsidRDefault="00332778" w:rsidP="008051D6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 xml:space="preserve"> Легенда “Зөһрә кыз”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pStyle w:val="2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32778" w:rsidTr="008051D6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</w:rPr>
              <w:t>Без тарихта эзлебез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Тарихи роман турында</w:t>
            </w:r>
            <w:r>
              <w:rPr>
                <w:rFonts w:ascii="Times New Roman" w:eastAsia="Times New Roman" w:hAnsi="Times New Roman" w:cs="Times New Roman"/>
                <w:iCs/>
                <w:lang w:val="tt-RU"/>
              </w:rPr>
              <w:t>тәшенчә.</w:t>
            </w:r>
            <w:r>
              <w:rPr>
                <w:rFonts w:ascii="Times New Roman" w:eastAsia="SchoolBookTatMFOTF" w:hAnsi="Times New Roman" w:cs="Times New Roman"/>
                <w:lang w:val="tt-RU"/>
              </w:rPr>
              <w:t>Ибн Фадлан иҗаты.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pStyle w:val="2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32778" w:rsidTr="008051D6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eastAsia="SchoolBookTatMFOTF" w:hAnsi="Times New Roman" w:cs="Times New Roman"/>
                <w:lang w:val="tt-RU"/>
              </w:rPr>
            </w:pPr>
            <w:r>
              <w:rPr>
                <w:rFonts w:ascii="Times New Roman" w:eastAsia="SchoolBookTatMFOTF" w:hAnsi="Times New Roman" w:cs="Times New Roman"/>
                <w:lang w:val="tt-RU"/>
              </w:rPr>
              <w:t>Биография и творчество Ф.Карима. “Путешествие в Европу”Фатих Кәриминең тормыш юлы һәм иҗаты.“Аурупа сәяхәтнамәсе”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pStyle w:val="2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19.10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32778" w:rsidTr="008051D6">
        <w:trPr>
          <w:trHeight w:val="2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SchoolBookTatMFOTF" w:hAnsi="Times New Roman" w:cs="Times New Roman"/>
                <w:b/>
                <w:lang w:val="tt-RU"/>
              </w:rPr>
              <w:t>БСҮ</w:t>
            </w:r>
            <w:r>
              <w:rPr>
                <w:rFonts w:ascii="Times New Roman" w:eastAsia="SchoolBookTatMFOTF" w:hAnsi="Times New Roman" w:cs="Times New Roman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lang w:val="tt-RU"/>
              </w:rPr>
              <w:t xml:space="preserve"> Габдулла Тукай</w:t>
            </w:r>
          </w:p>
          <w:p w:rsidR="00332778" w:rsidRDefault="00332778" w:rsidP="008051D6">
            <w:pPr>
              <w:rPr>
                <w:rFonts w:ascii="Times New Roman" w:eastAsia="SchoolBookTatMFOTF" w:hAnsi="Times New Roman" w:cs="Times New Roman"/>
                <w:b/>
                <w:lang w:val="tt-RU"/>
              </w:rPr>
            </w:pPr>
            <w:r>
              <w:rPr>
                <w:rFonts w:ascii="Times New Roman" w:eastAsia="SchoolBookTatMFOTF" w:hAnsi="Times New Roman" w:cs="Times New Roman"/>
                <w:lang w:val="tt-RU"/>
              </w:rPr>
              <w:t>“Пар ат” шигыре.</w:t>
            </w:r>
          </w:p>
          <w:p w:rsidR="00332778" w:rsidRDefault="00332778" w:rsidP="008051D6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SchoolBookTatMFOTF" w:hAnsi="Times New Roman" w:cs="Times New Roman"/>
                <w:lang w:val="tt-RU"/>
              </w:rPr>
              <w:t>Развитие речи. Г.Тукай.</w:t>
            </w:r>
            <w:r>
              <w:rPr>
                <w:rFonts w:ascii="Times New Roman" w:eastAsia="SchoolBookTatMFOTF" w:hAnsi="Times New Roman" w:cs="Times New Roman"/>
                <w:b/>
                <w:lang w:val="tt-RU"/>
              </w:rPr>
              <w:t xml:space="preserve"> </w:t>
            </w:r>
            <w:r>
              <w:rPr>
                <w:rFonts w:ascii="Times New Roman" w:eastAsia="SchoolBookTatMFOTF" w:hAnsi="Times New Roman" w:cs="Times New Roman"/>
                <w:lang w:val="tt-RU"/>
              </w:rPr>
              <w:t>“Пар ат”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pStyle w:val="2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26.10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332778" w:rsidTr="008051D6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Миргазиян Юныс “Су” хикәясе.</w:t>
            </w:r>
          </w:p>
          <w:p w:rsidR="00332778" w:rsidRDefault="00332778" w:rsidP="008051D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М.Юнус. Рассказ “ Вода”.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pStyle w:val="2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9.11</w:t>
            </w:r>
          </w:p>
          <w:p w:rsidR="00332778" w:rsidRDefault="00332778" w:rsidP="008051D6">
            <w:pPr>
              <w:pStyle w:val="2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32778" w:rsidTr="008051D6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eastAsia="SchoolBookTatMFOTF" w:hAnsi="Times New Roman" w:cs="Times New Roman"/>
                <w:lang w:val="tt-RU"/>
              </w:rPr>
            </w:pPr>
            <w:r>
              <w:rPr>
                <w:rFonts w:ascii="Times New Roman" w:eastAsia="SchoolBookTatMFOTF" w:hAnsi="Times New Roman" w:cs="Times New Roman"/>
                <w:lang w:val="tt-RU"/>
              </w:rPr>
              <w:t>Милли мәдәниятебезне үстерүдә Бакый Урманче иҗаты.</w:t>
            </w:r>
          </w:p>
          <w:p w:rsidR="00332778" w:rsidRDefault="00332778" w:rsidP="008051D6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SchoolBookTatMFOTF" w:hAnsi="Times New Roman" w:cs="Times New Roman"/>
                <w:lang w:val="tt-RU"/>
              </w:rPr>
              <w:t xml:space="preserve"> Творчество Б.Урманче.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pStyle w:val="2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16.11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32778" w:rsidTr="008051D6">
        <w:trPr>
          <w:trHeight w:val="2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eastAsia="Times New Roman" w:hAnsi="Times New Roman" w:cs="Times New Roman"/>
                <w:bCs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>Онытылмас еллар</w:t>
            </w:r>
            <w:r>
              <w:rPr>
                <w:rFonts w:ascii="Times New Roman" w:eastAsia="Times New Roman" w:hAnsi="Times New Roman" w:cs="Times New Roman"/>
                <w:bCs/>
                <w:lang w:val="tt-RU"/>
              </w:rPr>
              <w:t xml:space="preserve"> Сугыш турындагы җырлар.</w:t>
            </w:r>
          </w:p>
          <w:p w:rsidR="00332778" w:rsidRDefault="00332778" w:rsidP="008051D6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/>
              </w:rPr>
              <w:t xml:space="preserve"> Песни о войне.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pStyle w:val="2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23.11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32778" w:rsidTr="008051D6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eastAsia="Times New Roman" w:hAnsi="Times New Roman" w:cs="Times New Roman"/>
                <w:iCs/>
                <w:lang w:val="tt-RU"/>
              </w:rPr>
            </w:pPr>
            <w:r>
              <w:rPr>
                <w:rFonts w:ascii="Times New Roman" w:eastAsia="SchoolBookTatMFOTF" w:hAnsi="Times New Roman" w:cs="Times New Roman"/>
                <w:lang w:val="tt-RU"/>
              </w:rPr>
              <w:t>Патриот-шагыйрь – Ф.Кәрим.</w:t>
            </w:r>
            <w:r>
              <w:rPr>
                <w:rFonts w:ascii="Times New Roman" w:eastAsia="Times New Roman" w:hAnsi="Times New Roman" w:cs="Times New Roman"/>
                <w:iCs/>
                <w:lang w:val="tt-RU"/>
              </w:rPr>
              <w:t>Фронт хатлары.</w:t>
            </w:r>
          </w:p>
          <w:p w:rsidR="00332778" w:rsidRDefault="00332778" w:rsidP="008051D6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lang w:val="tt-RU"/>
              </w:rPr>
              <w:t>Патриот поэт Ф.Карим. фронтовые письма.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pStyle w:val="2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30.11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332778" w:rsidTr="008051D6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eastAsia="SchoolBookTatMFOTF" w:hAnsi="Times New Roman" w:cs="Times New Roman"/>
                <w:lang w:val="tt-RU"/>
              </w:rPr>
            </w:pPr>
            <w:r>
              <w:rPr>
                <w:rFonts w:ascii="Times New Roman" w:eastAsia="SchoolBookTatMFOTF" w:hAnsi="Times New Roman" w:cs="Times New Roman"/>
                <w:lang w:val="tt-RU"/>
              </w:rPr>
              <w:t xml:space="preserve">Ф.Кәрим. “Ант” шигыре. </w:t>
            </w:r>
          </w:p>
          <w:p w:rsidR="00332778" w:rsidRDefault="00332778" w:rsidP="008051D6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SchoolBookTatMFOTF" w:hAnsi="Times New Roman" w:cs="Times New Roman"/>
                <w:lang w:val="tt-RU"/>
              </w:rPr>
              <w:t xml:space="preserve"> Ф.карим. Стихотворение “Ант”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pStyle w:val="2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32778" w:rsidTr="008051D6">
        <w:trPr>
          <w:trHeight w:val="71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Т.Миңнуллинның тормыш юлы һәм иҗаты.</w:t>
            </w:r>
          </w:p>
          <w:p w:rsidR="00332778" w:rsidRDefault="00332778" w:rsidP="008051D6">
            <w:pPr>
              <w:rPr>
                <w:rFonts w:ascii="Times New Roman" w:eastAsia="SchoolBookTatMFOTF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 xml:space="preserve"> Биография и творчество Т.Миннуллина.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pStyle w:val="2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32778" w:rsidTr="008051D6">
        <w:trPr>
          <w:trHeight w:val="2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eastAsia="Times New Roman" w:hAnsi="Times New Roman" w:cs="Times New Roman"/>
                <w:bCs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lang w:val="tt-RU"/>
              </w:rPr>
              <w:t>БСҮ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lang w:val="tt-RU"/>
              </w:rPr>
              <w:t xml:space="preserve"> Казанда М.Җәлил һәйкәле һәм җәлилчеләргә  куелган барельефлар. </w:t>
            </w:r>
          </w:p>
          <w:p w:rsidR="00332778" w:rsidRDefault="00332778" w:rsidP="008051D6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/>
              </w:rPr>
              <w:t>Развитие речи. Памятник М.Джалиля в г.Казани.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pStyle w:val="2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21.12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32778" w:rsidTr="008051D6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16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Әтинең зур бүреге иртә киелде </w:t>
            </w:r>
            <w:r>
              <w:rPr>
                <w:rFonts w:ascii="Times New Roman" w:hAnsi="Times New Roman" w:cs="Times New Roman"/>
                <w:lang w:val="tt-RU"/>
              </w:rPr>
              <w:t>К.Булатова “Башым иям”шигыре.</w:t>
            </w:r>
          </w:p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Творчество К.Булатовой.  Стихотворение “Башым иям”.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pStyle w:val="2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32778" w:rsidTr="008051D6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eastAsia="Times New Roman" w:hAnsi="Times New Roman" w:cs="Times New Roman"/>
                <w:b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lang w:val="tt-RU"/>
              </w:rPr>
              <w:t>БСҮ.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 Р.Вәлиев“Ватаным” шигыре. </w:t>
            </w:r>
          </w:p>
          <w:p w:rsidR="00332778" w:rsidRDefault="00332778" w:rsidP="008051D6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Развитие речи. Р.Валиев. стихотворение</w:t>
            </w:r>
            <w:r>
              <w:rPr>
                <w:rFonts w:ascii="Times New Roman" w:eastAsia="Times New Roman" w:hAnsi="Times New Roman" w:cs="Times New Roman"/>
                <w:b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“Ватаным”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pStyle w:val="2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18.01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32778" w:rsidTr="008051D6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eastAsia="Times New Roman" w:hAnsi="Times New Roman" w:cs="Times New Roman"/>
                <w:iCs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lang w:val="tt-RU"/>
              </w:rPr>
              <w:t>Ана — изге, Ана — бөек, аңа — дан!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Ш.Камал. “ хикәясе.</w:t>
            </w:r>
            <w:r>
              <w:rPr>
                <w:rFonts w:ascii="Times New Roman" w:eastAsia="Times New Roman" w:hAnsi="Times New Roman" w:cs="Times New Roman"/>
                <w:iCs/>
                <w:lang w:val="tt-RU"/>
              </w:rPr>
              <w:t xml:space="preserve"> Новелла турында төшенчә.</w:t>
            </w:r>
          </w:p>
          <w:p w:rsidR="00332778" w:rsidRDefault="00332778" w:rsidP="008051D6">
            <w:pPr>
              <w:rPr>
                <w:rFonts w:ascii="Times New Roman" w:eastAsia="Times New Roman" w:hAnsi="Times New Roman" w:cs="Times New Roman"/>
                <w:b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lang w:val="tt-RU"/>
              </w:rPr>
              <w:t>Рассказ Ш.Камала “ Буранда” . Новелла.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pStyle w:val="2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25.01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32778" w:rsidTr="008051D6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eastAsia="Times New Roman" w:hAnsi="Times New Roman" w:cs="Times New Roman"/>
                <w:b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 xml:space="preserve">С.Хәким “Җырларымда телим.”шигыре. </w:t>
            </w:r>
          </w:p>
          <w:p w:rsidR="00332778" w:rsidRDefault="00332778" w:rsidP="008051D6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Стихотворение С.Хакима</w:t>
            </w:r>
            <w:r>
              <w:rPr>
                <w:rFonts w:ascii="Times New Roman" w:eastAsia="Times New Roman" w:hAnsi="Times New Roman" w:cs="Times New Roman"/>
                <w:b/>
                <w:lang w:val="tt-RU"/>
              </w:rPr>
              <w:t xml:space="preserve"> “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Җырларымда телим.”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pStyle w:val="2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1.02</w:t>
            </w:r>
          </w:p>
          <w:p w:rsidR="00332778" w:rsidRDefault="00332778" w:rsidP="008051D6">
            <w:pPr>
              <w:pStyle w:val="2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32778" w:rsidTr="008051D6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lang w:val="tt-RU"/>
              </w:rPr>
              <w:t>БСҮ.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Р. Миңнуллин. “Әнкәй” шигыре.</w:t>
            </w:r>
          </w:p>
          <w:p w:rsidR="00332778" w:rsidRDefault="00332778" w:rsidP="008051D6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Развитие речи. Стихотворение 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pStyle w:val="2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32778" w:rsidTr="008051D6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Ш.Хөсәенов “Әни килде” драмасы.</w:t>
            </w:r>
          </w:p>
          <w:p w:rsidR="00332778" w:rsidRDefault="00332778" w:rsidP="008051D6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Драма Ш.Хусаинова “Әни килде”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pStyle w:val="2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32778" w:rsidTr="008051D6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Ф.Садриев “Таң җиле” романы.</w:t>
            </w:r>
          </w:p>
          <w:p w:rsidR="00332778" w:rsidRDefault="00332778" w:rsidP="008051D6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 xml:space="preserve"> Роман Ф.Садриева “Таң җиле”.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pStyle w:val="2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22.02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32778" w:rsidTr="008051D6">
        <w:trPr>
          <w:trHeight w:val="2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</w:t>
            </w:r>
          </w:p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eastAsia="Times New Roman" w:hAnsi="Times New Roman" w:cs="Times New Roman"/>
                <w:iCs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lang w:val="tt-RU"/>
              </w:rPr>
              <w:t>Көлсәң – көл, еласаң – ела!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Г.Камал “Банкрот” комедиясе.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Сатира турында</w:t>
            </w:r>
            <w:r>
              <w:rPr>
                <w:rFonts w:ascii="Times New Roman" w:eastAsia="Times New Roman" w:hAnsi="Times New Roman" w:cs="Times New Roman"/>
                <w:iCs/>
                <w:lang w:val="tt-RU"/>
              </w:rPr>
              <w:t>төшенчә.</w:t>
            </w:r>
          </w:p>
          <w:p w:rsidR="00332778" w:rsidRDefault="00332778" w:rsidP="008051D6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lang w:val="tt-RU"/>
              </w:rPr>
              <w:t>Г.Камал. Комедия “Банкрот”.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pStyle w:val="2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32778" w:rsidTr="008051D6">
        <w:trPr>
          <w:trHeight w:val="2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eastAsia="Times New Roman" w:hAnsi="Times New Roman" w:cs="Times New Roman"/>
                <w:iCs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Г. Афзал “Юл газабы” хикәясе.</w:t>
            </w:r>
            <w:r>
              <w:rPr>
                <w:rFonts w:ascii="Times New Roman" w:eastAsia="Times New Roman" w:hAnsi="Times New Roman" w:cs="Times New Roman"/>
                <w:iCs/>
                <w:lang w:val="tt-RU"/>
              </w:rPr>
              <w:t xml:space="preserve"> Конфликт турында төшенчә. Сарказм. Проза әсәрләрендә сатира.</w:t>
            </w:r>
          </w:p>
          <w:p w:rsidR="00332778" w:rsidRDefault="00332778" w:rsidP="008051D6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lang w:val="tt-RU"/>
              </w:rPr>
              <w:t xml:space="preserve">Г.Авзал. Рассказ 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“Юл газабы”. Сарказм. Сатира.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pStyle w:val="2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32778" w:rsidTr="008051D6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З.Нури. “Пародия”.</w:t>
            </w:r>
            <w:r>
              <w:rPr>
                <w:rFonts w:ascii="Times New Roman" w:eastAsia="Times New Roman" w:hAnsi="Times New Roman" w:cs="Times New Roman"/>
                <w:iCs/>
              </w:rPr>
              <w:t>Пародия турында</w:t>
            </w:r>
            <w:r>
              <w:rPr>
                <w:rFonts w:ascii="Times New Roman" w:eastAsia="Times New Roman" w:hAnsi="Times New Roman" w:cs="Times New Roman"/>
                <w:iCs/>
                <w:lang w:val="tt-RU"/>
              </w:rPr>
              <w:t>төшенчә.</w:t>
            </w:r>
            <w:r>
              <w:rPr>
                <w:rFonts w:ascii="Times New Roman" w:eastAsia="Times New Roman" w:hAnsi="Times New Roman" w:cs="Times New Roman"/>
                <w:iCs/>
              </w:rPr>
              <w:t>Эпиграмма.</w:t>
            </w:r>
          </w:p>
          <w:p w:rsidR="00332778" w:rsidRDefault="00332778" w:rsidP="008051D6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З.Нури. “Пародия”.</w:t>
            </w:r>
            <w:r>
              <w:rPr>
                <w:rFonts w:ascii="Times New Roman" w:eastAsia="Times New Roman" w:hAnsi="Times New Roman" w:cs="Times New Roman"/>
                <w:iCs/>
              </w:rPr>
              <w:t>Пародия.                 Эпиграмма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pStyle w:val="2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22.03</w:t>
            </w:r>
          </w:p>
          <w:p w:rsidR="00332778" w:rsidRDefault="00332778" w:rsidP="008051D6">
            <w:pPr>
              <w:pStyle w:val="2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32778" w:rsidTr="008051D6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eastAsia="Times New Roman" w:hAnsi="Times New Roman" w:cs="Times New Roman"/>
                <w:b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lang w:val="tt-RU"/>
              </w:rPr>
              <w:t>Даһи гомере – халкы хәтерендә!</w:t>
            </w:r>
          </w:p>
          <w:p w:rsidR="00332778" w:rsidRDefault="00332778" w:rsidP="008051D6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В памяти у всех.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pStyle w:val="2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32778" w:rsidTr="008051D6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Зөлфәт.  “Шигырем – ачык” шигыре.</w:t>
            </w:r>
          </w:p>
          <w:p w:rsidR="00332778" w:rsidRDefault="00332778" w:rsidP="008051D6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Зульфат. Стихотворение “Шигырем – ачык”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pStyle w:val="2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32778" w:rsidTr="008051D6">
        <w:trPr>
          <w:trHeight w:val="2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Галия Кайбицкая иҗаты.</w:t>
            </w:r>
          </w:p>
          <w:p w:rsidR="00332778" w:rsidRDefault="00332778" w:rsidP="008051D6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 xml:space="preserve"> Творчество Г.Кайбицкой.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pStyle w:val="2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19.04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32778" w:rsidTr="008051D6">
        <w:trPr>
          <w:trHeight w:val="2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Р.Батулла “Бию” әсәре.</w:t>
            </w:r>
            <w:r>
              <w:rPr>
                <w:rFonts w:ascii="Times New Roman" w:eastAsia="Times New Roman" w:hAnsi="Times New Roman" w:cs="Times New Roman"/>
                <w:iCs/>
              </w:rPr>
              <w:t>Документаль повесть жанры.</w:t>
            </w:r>
          </w:p>
          <w:p w:rsidR="00332778" w:rsidRDefault="00332778" w:rsidP="008051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 xml:space="preserve">Р.Батулла. Повесть 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“Бию”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pStyle w:val="2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26.04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32778" w:rsidTr="008051D6">
        <w:trPr>
          <w:trHeight w:val="2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Табигатьнең дә җаны бар.</w:t>
            </w:r>
          </w:p>
          <w:p w:rsidR="00332778" w:rsidRDefault="00332778" w:rsidP="008051D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 Хәлим тормышы һәм иҗаты. “Өч аяклы ат”повесте.Биография и творчество А.Халима. Повесть “Өч аяклы ат”.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pStyle w:val="2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32778" w:rsidTr="008051D6">
        <w:trPr>
          <w:trHeight w:val="2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 Хәлим тормышы һәм иҗаты. “Өч аяклы ат”повест Биография и творчество А.Халима. Повесть “Өч аяклы ат”.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pStyle w:val="2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10.05</w:t>
            </w:r>
          </w:p>
          <w:p w:rsidR="00332778" w:rsidRDefault="00332778" w:rsidP="008051D6">
            <w:pPr>
              <w:pStyle w:val="2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32778" w:rsidTr="008051D6">
        <w:trPr>
          <w:trHeight w:val="2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Г. Хәсәнов“Беренче күк күкрәү” хикәясе.</w:t>
            </w:r>
          </w:p>
          <w:p w:rsidR="00332778" w:rsidRDefault="00332778" w:rsidP="008051D6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Г.хасанов. Рассказ “Беренче күк күкрәү”.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pStyle w:val="2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17.05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32778" w:rsidTr="008051D6">
        <w:trPr>
          <w:trHeight w:val="2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Еллык йомгаклау эше( ТЕСТ)</w:t>
            </w:r>
          </w:p>
          <w:p w:rsidR="00332778" w:rsidRDefault="00332778" w:rsidP="008051D6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 xml:space="preserve"> Тест.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pStyle w:val="2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24.05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32778" w:rsidTr="008051D6">
        <w:trPr>
          <w:trHeight w:val="2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БСҮ К.Кәримов “Тимергали бабай хикәяте”н өйрәнү.Развитие речи. К.Каримов.  Рассказ “Тимергали бабай хикәяте”.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pStyle w:val="2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31.05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332778" w:rsidRDefault="00332778" w:rsidP="00332778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p w:rsidR="00332778" w:rsidRDefault="00332778" w:rsidP="00332778">
      <w:pPr>
        <w:widowControl w:val="0"/>
        <w:spacing w:after="0" w:line="240" w:lineRule="auto"/>
        <w:ind w:right="-71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tbl>
      <w:tblPr>
        <w:tblStyle w:val="11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6"/>
        <w:gridCol w:w="5244"/>
        <w:gridCol w:w="994"/>
        <w:gridCol w:w="1276"/>
        <w:gridCol w:w="1416"/>
        <w:gridCol w:w="994"/>
      </w:tblGrid>
      <w:tr w:rsidR="00332778" w:rsidRPr="008601AA" w:rsidTr="008051D6">
        <w:trPr>
          <w:trHeight w:val="459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№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8601AA" w:rsidP="008051D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9 нчы сыйныф. </w:t>
            </w:r>
            <w:r w:rsidR="003327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Дәреснең темасы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Сәгат</w:t>
            </w:r>
            <w:r w:rsidRPr="00860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ь</w:t>
            </w:r>
          </w:p>
          <w:p w:rsidR="00332778" w:rsidRPr="008601AA" w:rsidRDefault="00332778" w:rsidP="008051D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860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 саны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Үткәрү вакыты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Искәрмә </w:t>
            </w:r>
          </w:p>
        </w:tc>
      </w:tr>
      <w:tr w:rsidR="00332778" w:rsidRPr="008601AA" w:rsidTr="008051D6">
        <w:trPr>
          <w:trHeight w:val="491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78" w:rsidRDefault="00332778" w:rsidP="008051D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78" w:rsidRDefault="00332778" w:rsidP="008051D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78" w:rsidRPr="008601AA" w:rsidRDefault="00332778" w:rsidP="008051D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Факт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План 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78" w:rsidRDefault="00332778" w:rsidP="008051D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332778" w:rsidTr="008051D6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Дастаны. Устное народное творчество.</w:t>
            </w:r>
          </w:p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Халык авыз иҗаты. Дастаннар.</w:t>
            </w:r>
          </w:p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06.09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332778" w:rsidTr="008051D6">
        <w:trPr>
          <w:trHeight w:val="2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Устное народное творчество. “Идегәй” дастаны.</w:t>
            </w:r>
          </w:p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Tr="008051D6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Творчество К.Гали.  Кол Гали иҗаты. "Кыйссаи Йосыф" поэмасы.</w:t>
            </w:r>
          </w:p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20.09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332778" w:rsidTr="008051D6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С.Сараи. Мәхәббәт бербулса да, ике йөрәктә яши Б.С.Ү. Сәйф Сараи иҗаты. “Сөһәйл вә Гөлдерсен” дастаны.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Tr="008051D6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Биография и творчество Г.Кандалый. Гөл үссә – җирнең күрке,</w:t>
            </w:r>
          </w:p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Кыз үссә – илнең күрке Б.С.Ү.</w:t>
            </w:r>
          </w:p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Габделҗаббар Кандалыйның тормыш юлы һәм иҗаты. “Сахибҗамалга” поэмасы.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Tr="008051D6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Биография и творчество Г.Тукая.Габдулла Тукайның тормыш юлы һәм эшчәнлеге. “Татар кызларына” шигыре.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Tr="008051D6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Биография и творчество Фатих Әмирханнын тормыш юлы һәм иҗаты. “Хәят” повесте.</w:t>
            </w:r>
          </w:p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Tr="008051D6">
        <w:trPr>
          <w:trHeight w:val="2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Повесть “Хаят”. Ф.Амирхан. Фатих Әмирханнын “Хәят” повесте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332778" w:rsidTr="008051D6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Любовь-это счастье”. Мәхәббәт – бәхет</w:t>
            </w:r>
          </w:p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Проект дәрес.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Tr="008051D6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Биография и творчество А.Гилязова. Аяз Гыйләҗевның тормышы һәм иҗаты. “Җомга көн кич белән” повесте.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Tr="008051D6">
        <w:trPr>
          <w:trHeight w:val="2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Повесть А.Гилязова . “ В пятницу вечером”. Аяз Гыйләҗевның “Җомга көн кич белән” повесте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Tr="008051D6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Биография и творчество Р.Зайдуллы.  Бер йөрәктә туган җыр икенче йөрәкне кузгата Б.С.Ү. Ркаил Зәйдулла иҗаты. “Буранда” шигыре.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332778" w:rsidTr="008051D6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Биография и творчество И.Ихсановой.  Илсөяр Иксанова иҗаты. “Тузганак” шигыре.</w:t>
            </w:r>
          </w:p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Tr="008051D6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Творчество  И.Ихсановой. И.Ихсанова шигырьлэре.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06.12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Tr="008051D6">
        <w:trPr>
          <w:trHeight w:val="2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Биография и творчество Марс Шабаев тормышы һәм иҗаты. “Корыган имән монологы” шигыре.</w:t>
            </w:r>
          </w:p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13.12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Tr="008051D6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Творчество М.Шабаева. М.Шабаев шигырьлэре.</w:t>
            </w:r>
          </w:p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20.12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Tr="008051D6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Биография и творчество  Г.Камала.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Театр – яктылыкка, нурга илтә!Б.С.Ү.</w:t>
            </w:r>
          </w:p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Галиәсгар Камал тормышы һәм иҗаты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27.12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Tr="008051D6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Г.Камал “ Первый театр”. Галиәсгар Камал  “Беренче театр” комедиясе.</w:t>
            </w:r>
          </w:p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Tr="008051D6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Биография и творчество  С.Гиззатуллиной. Сәхибҗамал Гыйззәтуллина Волжская иҗаты. </w:t>
            </w:r>
          </w:p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Tr="008051D6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20</w:t>
            </w:r>
          </w:p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Театр имени Г.Камала. Галиәсгар Камал исемендәге Татар дәүләт академия театры</w:t>
            </w:r>
          </w:p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Tr="008051D6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Биография и творчество Г.Абсалямова.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Мең шифага ия кулларда</w:t>
            </w:r>
          </w:p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Күпме язмышларның эзе бар…Б.С.Ү. Габдрахман Әпсәләмовның тормыш юлы һәм иҗаты. “Ак чәчәкләр” романы.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Tr="008051D6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Роман Г.Абсалямова “ Белые цветы”. Габдрахман Әпсәләмовның “Ак чәчәкләр” романы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Tr="008051D6">
        <w:trPr>
          <w:trHeight w:val="2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Биография и творчество М.Магдеева.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Укытучым! Синең бөек исемен</w:t>
            </w:r>
          </w:p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Йөрәгемдә мәңге сакланыр...Б.С.Ү. Мөхәммәт Мәһдиевнең тормыш юлы һәм иҗаты.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Tr="008051D6">
        <w:trPr>
          <w:trHeight w:val="2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Роман М.Магдеева “ Фронтовики”. Мөхәммәт Мәһдиевнең “Фронтовиклар” романы.</w:t>
            </w:r>
          </w:p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Tr="008051D6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Биография и творчествоР.Гаташ.  Рәдиф Гаташның тормышы һәм иҗаты.  “Укытучы” шигыре.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Tr="008051D6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Биография и творчество Х.Сарьяна.  Авырэшкәбеләкбар,</w:t>
            </w:r>
          </w:p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Кыюэшкәйөрәкбар Б.С.Ү.</w:t>
            </w:r>
          </w:p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Хәсән Сарьянның тормыш юлы һәм иҗаты. “Әткәм һөнәре” повесте.</w:t>
            </w:r>
          </w:p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Tr="008051D6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Биография и творчество  И.юзеева. Илдар Юзеевның тормыш юлы һәм иҗаты. “Таныш моңнар” поэмасы.</w:t>
            </w:r>
          </w:p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Tr="008051D6">
        <w:trPr>
          <w:trHeight w:val="2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Биография и творчество Х.Камала. Хисам Камаловның тормыш юлы һәм иҗаты. “Очучы” хикәясе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Tr="008051D6">
        <w:trPr>
          <w:trHeight w:val="2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Биография и творчество Н.Ахмади. Нур Әхмәдиевның “Авылдашым” шигыре.</w:t>
            </w:r>
          </w:p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Tr="008051D6">
        <w:trPr>
          <w:trHeight w:val="2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Биография и творчество М.маликовой.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Мәдинә Маликованың тормыш юлы һәм иҗаты. “Казан каласы-таш кала” повесте.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Tr="008051D6">
        <w:trPr>
          <w:trHeight w:val="2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Еллык йомгаклау эше .</w:t>
            </w:r>
          </w:p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Tr="008051D6">
        <w:trPr>
          <w:trHeight w:val="2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Биография и творчество С.Гараевой. Салисә Гәрәеваның тормышы һәм иҗаты. “Сварщик егет” шиг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ыре.</w:t>
            </w:r>
          </w:p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778" w:rsidTr="008051D6">
        <w:trPr>
          <w:trHeight w:val="2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Биография и творчество Р.Низами. Ришат Низаминың “Тимер чәчәк” хикәясе.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78" w:rsidRDefault="00332778" w:rsidP="00805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332778" w:rsidRDefault="00332778" w:rsidP="0033277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332778" w:rsidRDefault="00332778" w:rsidP="00332778">
      <w:pPr>
        <w:widowControl w:val="0"/>
        <w:spacing w:after="0" w:line="240" w:lineRule="auto"/>
        <w:ind w:right="-71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332778" w:rsidRDefault="00332778" w:rsidP="00332778">
      <w:pPr>
        <w:widowControl w:val="0"/>
        <w:spacing w:after="0" w:line="240" w:lineRule="auto"/>
        <w:ind w:right="-71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332778" w:rsidRDefault="00332778" w:rsidP="00332778">
      <w:pPr>
        <w:widowControl w:val="0"/>
        <w:spacing w:after="0" w:line="240" w:lineRule="auto"/>
        <w:ind w:right="-71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332778" w:rsidRDefault="00332778" w:rsidP="00332778">
      <w:pPr>
        <w:widowControl w:val="0"/>
        <w:spacing w:after="0" w:line="240" w:lineRule="auto"/>
        <w:ind w:right="-71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332778" w:rsidRDefault="00332778" w:rsidP="00332778">
      <w:pPr>
        <w:widowControl w:val="0"/>
        <w:spacing w:after="0" w:line="240" w:lineRule="auto"/>
        <w:ind w:right="-71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332778" w:rsidRDefault="00332778" w:rsidP="00332778">
      <w:pPr>
        <w:widowControl w:val="0"/>
        <w:spacing w:after="0" w:line="240" w:lineRule="auto"/>
        <w:ind w:right="-71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332778" w:rsidRDefault="00332778" w:rsidP="00332778">
      <w:pPr>
        <w:widowControl w:val="0"/>
        <w:spacing w:after="0" w:line="240" w:lineRule="auto"/>
        <w:ind w:right="-71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332778" w:rsidRDefault="00332778" w:rsidP="00332778">
      <w:pPr>
        <w:widowControl w:val="0"/>
        <w:spacing w:after="0" w:line="240" w:lineRule="auto"/>
        <w:ind w:right="-71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332778" w:rsidRDefault="00332778" w:rsidP="00332778">
      <w:pPr>
        <w:widowControl w:val="0"/>
        <w:spacing w:after="0" w:line="240" w:lineRule="auto"/>
        <w:ind w:right="-71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332778" w:rsidRPr="00E765C3" w:rsidRDefault="00332778" w:rsidP="00332778">
      <w:pPr>
        <w:spacing w:line="240" w:lineRule="auto"/>
        <w:ind w:left="720"/>
        <w:contextualSpacing/>
        <w:rPr>
          <w:rFonts w:ascii="Times New Roman" w:eastAsiaTheme="minorHAnsi" w:hAnsi="Times New Roman" w:cs="Times New Roman"/>
          <w:sz w:val="24"/>
          <w:szCs w:val="24"/>
          <w:lang w:val="tt-RU"/>
        </w:rPr>
      </w:pPr>
    </w:p>
    <w:p w:rsidR="00332778" w:rsidRPr="00E765C3" w:rsidRDefault="00332778" w:rsidP="00332778">
      <w:pPr>
        <w:spacing w:line="240" w:lineRule="auto"/>
        <w:ind w:left="720"/>
        <w:contextualSpacing/>
        <w:rPr>
          <w:rFonts w:ascii="Times New Roman" w:eastAsiaTheme="minorHAnsi" w:hAnsi="Times New Roman" w:cs="Times New Roman"/>
          <w:sz w:val="24"/>
          <w:szCs w:val="24"/>
          <w:lang w:val="tt-RU"/>
        </w:rPr>
      </w:pPr>
    </w:p>
    <w:p w:rsidR="00332778" w:rsidRPr="009B7FD4" w:rsidRDefault="00332778" w:rsidP="00332778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93F14" w:rsidRPr="000B23DC" w:rsidRDefault="00693F14" w:rsidP="00693F14">
      <w:pPr>
        <w:pStyle w:val="af0"/>
        <w:rPr>
          <w:rFonts w:ascii="Times New Roman" w:eastAsiaTheme="minorHAnsi" w:hAnsi="Times New Roman" w:cs="Times New Roman"/>
          <w:sz w:val="24"/>
          <w:szCs w:val="24"/>
          <w:lang w:val="tt-RU"/>
        </w:rPr>
      </w:pPr>
    </w:p>
    <w:p w:rsidR="00BC3E08" w:rsidRDefault="00BC3E08" w:rsidP="007B3DAD"/>
    <w:sectPr w:rsidR="00BC3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choolBookTatMFOTF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A717A"/>
    <w:multiLevelType w:val="hybridMultilevel"/>
    <w:tmpl w:val="F55A17C6"/>
    <w:lvl w:ilvl="0" w:tplc="04190001">
      <w:start w:val="1"/>
      <w:numFmt w:val="bullet"/>
      <w:lvlText w:val=""/>
      <w:lvlJc w:val="left"/>
      <w:pPr>
        <w:ind w:left="153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1" w15:restartNumberingAfterBreak="0">
    <w:nsid w:val="0B950DFD"/>
    <w:multiLevelType w:val="hybridMultilevel"/>
    <w:tmpl w:val="ADF2C2D6"/>
    <w:lvl w:ilvl="0" w:tplc="0419000F">
      <w:start w:val="1"/>
      <w:numFmt w:val="decimal"/>
      <w:lvlText w:val="%1."/>
      <w:lvlJc w:val="left"/>
      <w:pPr>
        <w:ind w:left="960" w:hanging="360"/>
      </w:pPr>
    </w:lvl>
    <w:lvl w:ilvl="1" w:tplc="04440019">
      <w:start w:val="1"/>
      <w:numFmt w:val="lowerLetter"/>
      <w:lvlText w:val="%2."/>
      <w:lvlJc w:val="left"/>
      <w:pPr>
        <w:ind w:left="1680" w:hanging="360"/>
      </w:pPr>
    </w:lvl>
    <w:lvl w:ilvl="2" w:tplc="0444001B">
      <w:start w:val="1"/>
      <w:numFmt w:val="lowerRoman"/>
      <w:lvlText w:val="%3."/>
      <w:lvlJc w:val="right"/>
      <w:pPr>
        <w:ind w:left="2400" w:hanging="180"/>
      </w:pPr>
    </w:lvl>
    <w:lvl w:ilvl="3" w:tplc="0444000F">
      <w:start w:val="1"/>
      <w:numFmt w:val="decimal"/>
      <w:lvlText w:val="%4."/>
      <w:lvlJc w:val="left"/>
      <w:pPr>
        <w:ind w:left="3120" w:hanging="360"/>
      </w:pPr>
    </w:lvl>
    <w:lvl w:ilvl="4" w:tplc="04440019">
      <w:start w:val="1"/>
      <w:numFmt w:val="lowerLetter"/>
      <w:lvlText w:val="%5."/>
      <w:lvlJc w:val="left"/>
      <w:pPr>
        <w:ind w:left="3840" w:hanging="360"/>
      </w:pPr>
    </w:lvl>
    <w:lvl w:ilvl="5" w:tplc="0444001B">
      <w:start w:val="1"/>
      <w:numFmt w:val="lowerRoman"/>
      <w:lvlText w:val="%6."/>
      <w:lvlJc w:val="right"/>
      <w:pPr>
        <w:ind w:left="4560" w:hanging="180"/>
      </w:pPr>
    </w:lvl>
    <w:lvl w:ilvl="6" w:tplc="0444000F">
      <w:start w:val="1"/>
      <w:numFmt w:val="decimal"/>
      <w:lvlText w:val="%7."/>
      <w:lvlJc w:val="left"/>
      <w:pPr>
        <w:ind w:left="5280" w:hanging="360"/>
      </w:pPr>
    </w:lvl>
    <w:lvl w:ilvl="7" w:tplc="04440019">
      <w:start w:val="1"/>
      <w:numFmt w:val="lowerLetter"/>
      <w:lvlText w:val="%8."/>
      <w:lvlJc w:val="left"/>
      <w:pPr>
        <w:ind w:left="6000" w:hanging="360"/>
      </w:pPr>
    </w:lvl>
    <w:lvl w:ilvl="8" w:tplc="0444001B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0CFA10CA"/>
    <w:multiLevelType w:val="hybridMultilevel"/>
    <w:tmpl w:val="DBF255C2"/>
    <w:lvl w:ilvl="0" w:tplc="55EEE8AE">
      <w:start w:val="1"/>
      <w:numFmt w:val="decimal"/>
      <w:lvlText w:val="%1."/>
      <w:lvlJc w:val="left"/>
      <w:pPr>
        <w:ind w:left="927" w:hanging="360"/>
      </w:pPr>
    </w:lvl>
    <w:lvl w:ilvl="1" w:tplc="04440019">
      <w:start w:val="1"/>
      <w:numFmt w:val="lowerLetter"/>
      <w:lvlText w:val="%2."/>
      <w:lvlJc w:val="left"/>
      <w:pPr>
        <w:ind w:left="1647" w:hanging="360"/>
      </w:pPr>
    </w:lvl>
    <w:lvl w:ilvl="2" w:tplc="0444001B">
      <w:start w:val="1"/>
      <w:numFmt w:val="lowerRoman"/>
      <w:lvlText w:val="%3."/>
      <w:lvlJc w:val="right"/>
      <w:pPr>
        <w:ind w:left="2367" w:hanging="180"/>
      </w:pPr>
    </w:lvl>
    <w:lvl w:ilvl="3" w:tplc="0444000F">
      <w:start w:val="1"/>
      <w:numFmt w:val="decimal"/>
      <w:lvlText w:val="%4."/>
      <w:lvlJc w:val="left"/>
      <w:pPr>
        <w:ind w:left="3087" w:hanging="360"/>
      </w:pPr>
    </w:lvl>
    <w:lvl w:ilvl="4" w:tplc="04440019">
      <w:start w:val="1"/>
      <w:numFmt w:val="lowerLetter"/>
      <w:lvlText w:val="%5."/>
      <w:lvlJc w:val="left"/>
      <w:pPr>
        <w:ind w:left="3807" w:hanging="360"/>
      </w:pPr>
    </w:lvl>
    <w:lvl w:ilvl="5" w:tplc="0444001B">
      <w:start w:val="1"/>
      <w:numFmt w:val="lowerRoman"/>
      <w:lvlText w:val="%6."/>
      <w:lvlJc w:val="right"/>
      <w:pPr>
        <w:ind w:left="4527" w:hanging="180"/>
      </w:pPr>
    </w:lvl>
    <w:lvl w:ilvl="6" w:tplc="0444000F">
      <w:start w:val="1"/>
      <w:numFmt w:val="decimal"/>
      <w:lvlText w:val="%7."/>
      <w:lvlJc w:val="left"/>
      <w:pPr>
        <w:ind w:left="5247" w:hanging="360"/>
      </w:pPr>
    </w:lvl>
    <w:lvl w:ilvl="7" w:tplc="04440019">
      <w:start w:val="1"/>
      <w:numFmt w:val="lowerLetter"/>
      <w:lvlText w:val="%8."/>
      <w:lvlJc w:val="left"/>
      <w:pPr>
        <w:ind w:left="5967" w:hanging="360"/>
      </w:pPr>
    </w:lvl>
    <w:lvl w:ilvl="8" w:tplc="0444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3F3C00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C281A"/>
    <w:multiLevelType w:val="hybridMultilevel"/>
    <w:tmpl w:val="2D54772E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440019">
      <w:start w:val="1"/>
      <w:numFmt w:val="lowerLetter"/>
      <w:lvlText w:val="%2."/>
      <w:lvlJc w:val="left"/>
      <w:pPr>
        <w:ind w:left="1320" w:hanging="360"/>
      </w:pPr>
    </w:lvl>
    <w:lvl w:ilvl="2" w:tplc="0444001B">
      <w:start w:val="1"/>
      <w:numFmt w:val="lowerRoman"/>
      <w:lvlText w:val="%3."/>
      <w:lvlJc w:val="right"/>
      <w:pPr>
        <w:ind w:left="2040" w:hanging="180"/>
      </w:pPr>
    </w:lvl>
    <w:lvl w:ilvl="3" w:tplc="0444000F">
      <w:start w:val="1"/>
      <w:numFmt w:val="decimal"/>
      <w:lvlText w:val="%4."/>
      <w:lvlJc w:val="left"/>
      <w:pPr>
        <w:ind w:left="2760" w:hanging="360"/>
      </w:pPr>
    </w:lvl>
    <w:lvl w:ilvl="4" w:tplc="04440019">
      <w:start w:val="1"/>
      <w:numFmt w:val="lowerLetter"/>
      <w:lvlText w:val="%5."/>
      <w:lvlJc w:val="left"/>
      <w:pPr>
        <w:ind w:left="3480" w:hanging="360"/>
      </w:pPr>
    </w:lvl>
    <w:lvl w:ilvl="5" w:tplc="0444001B">
      <w:start w:val="1"/>
      <w:numFmt w:val="lowerRoman"/>
      <w:lvlText w:val="%6."/>
      <w:lvlJc w:val="right"/>
      <w:pPr>
        <w:ind w:left="4200" w:hanging="180"/>
      </w:pPr>
    </w:lvl>
    <w:lvl w:ilvl="6" w:tplc="0444000F">
      <w:start w:val="1"/>
      <w:numFmt w:val="decimal"/>
      <w:lvlText w:val="%7."/>
      <w:lvlJc w:val="left"/>
      <w:pPr>
        <w:ind w:left="4920" w:hanging="360"/>
      </w:pPr>
    </w:lvl>
    <w:lvl w:ilvl="7" w:tplc="04440019">
      <w:start w:val="1"/>
      <w:numFmt w:val="lowerLetter"/>
      <w:lvlText w:val="%8."/>
      <w:lvlJc w:val="left"/>
      <w:pPr>
        <w:ind w:left="5640" w:hanging="360"/>
      </w:pPr>
    </w:lvl>
    <w:lvl w:ilvl="8" w:tplc="0444001B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1DAB62C8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D33786"/>
    <w:multiLevelType w:val="hybridMultilevel"/>
    <w:tmpl w:val="B54E2A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C353590"/>
    <w:multiLevelType w:val="hybridMultilevel"/>
    <w:tmpl w:val="069CE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70D10"/>
    <w:multiLevelType w:val="hybridMultilevel"/>
    <w:tmpl w:val="B992941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4113AA2"/>
    <w:multiLevelType w:val="hybridMultilevel"/>
    <w:tmpl w:val="0F1888C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4D334A0"/>
    <w:multiLevelType w:val="hybridMultilevel"/>
    <w:tmpl w:val="339A0AEE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440019">
      <w:start w:val="1"/>
      <w:numFmt w:val="lowerLetter"/>
      <w:lvlText w:val="%2."/>
      <w:lvlJc w:val="left"/>
      <w:pPr>
        <w:ind w:left="1320" w:hanging="360"/>
      </w:pPr>
    </w:lvl>
    <w:lvl w:ilvl="2" w:tplc="0444001B">
      <w:start w:val="1"/>
      <w:numFmt w:val="lowerRoman"/>
      <w:lvlText w:val="%3."/>
      <w:lvlJc w:val="right"/>
      <w:pPr>
        <w:ind w:left="2040" w:hanging="180"/>
      </w:pPr>
    </w:lvl>
    <w:lvl w:ilvl="3" w:tplc="0444000F">
      <w:start w:val="1"/>
      <w:numFmt w:val="decimal"/>
      <w:lvlText w:val="%4."/>
      <w:lvlJc w:val="left"/>
      <w:pPr>
        <w:ind w:left="2760" w:hanging="360"/>
      </w:pPr>
    </w:lvl>
    <w:lvl w:ilvl="4" w:tplc="04440019">
      <w:start w:val="1"/>
      <w:numFmt w:val="lowerLetter"/>
      <w:lvlText w:val="%5."/>
      <w:lvlJc w:val="left"/>
      <w:pPr>
        <w:ind w:left="3480" w:hanging="360"/>
      </w:pPr>
    </w:lvl>
    <w:lvl w:ilvl="5" w:tplc="0444001B">
      <w:start w:val="1"/>
      <w:numFmt w:val="lowerRoman"/>
      <w:lvlText w:val="%6."/>
      <w:lvlJc w:val="right"/>
      <w:pPr>
        <w:ind w:left="4200" w:hanging="180"/>
      </w:pPr>
    </w:lvl>
    <w:lvl w:ilvl="6" w:tplc="0444000F">
      <w:start w:val="1"/>
      <w:numFmt w:val="decimal"/>
      <w:lvlText w:val="%7."/>
      <w:lvlJc w:val="left"/>
      <w:pPr>
        <w:ind w:left="4920" w:hanging="360"/>
      </w:pPr>
    </w:lvl>
    <w:lvl w:ilvl="7" w:tplc="04440019">
      <w:start w:val="1"/>
      <w:numFmt w:val="lowerLetter"/>
      <w:lvlText w:val="%8."/>
      <w:lvlJc w:val="left"/>
      <w:pPr>
        <w:ind w:left="5640" w:hanging="360"/>
      </w:pPr>
    </w:lvl>
    <w:lvl w:ilvl="8" w:tplc="0444001B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35BA5E70"/>
    <w:multiLevelType w:val="hybridMultilevel"/>
    <w:tmpl w:val="D0EEF76C"/>
    <w:lvl w:ilvl="0" w:tplc="E66C7FDE">
      <w:start w:val="1"/>
      <w:numFmt w:val="decimal"/>
      <w:lvlText w:val="%1."/>
      <w:lvlJc w:val="left"/>
      <w:pPr>
        <w:ind w:left="927" w:hanging="360"/>
      </w:pPr>
    </w:lvl>
    <w:lvl w:ilvl="1" w:tplc="04440019">
      <w:start w:val="1"/>
      <w:numFmt w:val="lowerLetter"/>
      <w:lvlText w:val="%2."/>
      <w:lvlJc w:val="left"/>
      <w:pPr>
        <w:ind w:left="1647" w:hanging="360"/>
      </w:pPr>
    </w:lvl>
    <w:lvl w:ilvl="2" w:tplc="0444001B">
      <w:start w:val="1"/>
      <w:numFmt w:val="lowerRoman"/>
      <w:lvlText w:val="%3."/>
      <w:lvlJc w:val="right"/>
      <w:pPr>
        <w:ind w:left="2367" w:hanging="180"/>
      </w:pPr>
    </w:lvl>
    <w:lvl w:ilvl="3" w:tplc="0444000F">
      <w:start w:val="1"/>
      <w:numFmt w:val="decimal"/>
      <w:lvlText w:val="%4."/>
      <w:lvlJc w:val="left"/>
      <w:pPr>
        <w:ind w:left="3087" w:hanging="360"/>
      </w:pPr>
    </w:lvl>
    <w:lvl w:ilvl="4" w:tplc="04440019">
      <w:start w:val="1"/>
      <w:numFmt w:val="lowerLetter"/>
      <w:lvlText w:val="%5."/>
      <w:lvlJc w:val="left"/>
      <w:pPr>
        <w:ind w:left="3807" w:hanging="360"/>
      </w:pPr>
    </w:lvl>
    <w:lvl w:ilvl="5" w:tplc="0444001B">
      <w:start w:val="1"/>
      <w:numFmt w:val="lowerRoman"/>
      <w:lvlText w:val="%6."/>
      <w:lvlJc w:val="right"/>
      <w:pPr>
        <w:ind w:left="4527" w:hanging="180"/>
      </w:pPr>
    </w:lvl>
    <w:lvl w:ilvl="6" w:tplc="0444000F">
      <w:start w:val="1"/>
      <w:numFmt w:val="decimal"/>
      <w:lvlText w:val="%7."/>
      <w:lvlJc w:val="left"/>
      <w:pPr>
        <w:ind w:left="5247" w:hanging="360"/>
      </w:pPr>
    </w:lvl>
    <w:lvl w:ilvl="7" w:tplc="04440019">
      <w:start w:val="1"/>
      <w:numFmt w:val="lowerLetter"/>
      <w:lvlText w:val="%8."/>
      <w:lvlJc w:val="left"/>
      <w:pPr>
        <w:ind w:left="5967" w:hanging="360"/>
      </w:pPr>
    </w:lvl>
    <w:lvl w:ilvl="8" w:tplc="0444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95B0E55"/>
    <w:multiLevelType w:val="multilevel"/>
    <w:tmpl w:val="8078DB1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6"/>
      <w:numFmt w:val="decimal"/>
      <w:isLgl/>
      <w:lvlText w:val="%1.%2."/>
      <w:lvlJc w:val="left"/>
      <w:pPr>
        <w:ind w:left="1287" w:hanging="360"/>
      </w:pPr>
    </w:lvl>
    <w:lvl w:ilvl="2">
      <w:start w:val="1"/>
      <w:numFmt w:val="decimal"/>
      <w:isLgl/>
      <w:lvlText w:val="%1.%2.%3."/>
      <w:lvlJc w:val="left"/>
      <w:pPr>
        <w:ind w:left="1647" w:hanging="720"/>
      </w:pPr>
    </w:lvl>
    <w:lvl w:ilvl="3">
      <w:start w:val="1"/>
      <w:numFmt w:val="decimal"/>
      <w:isLgl/>
      <w:lvlText w:val="%1.%2.%3.%4."/>
      <w:lvlJc w:val="left"/>
      <w:pPr>
        <w:ind w:left="1647" w:hanging="720"/>
      </w:pPr>
    </w:lvl>
    <w:lvl w:ilvl="4">
      <w:start w:val="1"/>
      <w:numFmt w:val="decimal"/>
      <w:isLgl/>
      <w:lvlText w:val="%1.%2.%3.%4.%5."/>
      <w:lvlJc w:val="left"/>
      <w:pPr>
        <w:ind w:left="200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080"/>
      </w:p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</w:lvl>
  </w:abstractNum>
  <w:abstractNum w:abstractNumId="13" w15:restartNumberingAfterBreak="0">
    <w:nsid w:val="3DF53115"/>
    <w:multiLevelType w:val="hybridMultilevel"/>
    <w:tmpl w:val="35F67424"/>
    <w:lvl w:ilvl="0" w:tplc="E4D41462">
      <w:start w:val="1"/>
      <w:numFmt w:val="decimal"/>
      <w:lvlText w:val="%1."/>
      <w:lvlJc w:val="left"/>
      <w:pPr>
        <w:ind w:left="927" w:hanging="360"/>
      </w:pPr>
    </w:lvl>
    <w:lvl w:ilvl="1" w:tplc="04440019">
      <w:start w:val="1"/>
      <w:numFmt w:val="lowerLetter"/>
      <w:lvlText w:val="%2."/>
      <w:lvlJc w:val="left"/>
      <w:pPr>
        <w:ind w:left="1647" w:hanging="360"/>
      </w:pPr>
    </w:lvl>
    <w:lvl w:ilvl="2" w:tplc="0444001B">
      <w:start w:val="1"/>
      <w:numFmt w:val="lowerRoman"/>
      <w:lvlText w:val="%3."/>
      <w:lvlJc w:val="right"/>
      <w:pPr>
        <w:ind w:left="2367" w:hanging="180"/>
      </w:pPr>
    </w:lvl>
    <w:lvl w:ilvl="3" w:tplc="0444000F">
      <w:start w:val="1"/>
      <w:numFmt w:val="decimal"/>
      <w:lvlText w:val="%4."/>
      <w:lvlJc w:val="left"/>
      <w:pPr>
        <w:ind w:left="3087" w:hanging="360"/>
      </w:pPr>
    </w:lvl>
    <w:lvl w:ilvl="4" w:tplc="04440019">
      <w:start w:val="1"/>
      <w:numFmt w:val="lowerLetter"/>
      <w:lvlText w:val="%5."/>
      <w:lvlJc w:val="left"/>
      <w:pPr>
        <w:ind w:left="3807" w:hanging="360"/>
      </w:pPr>
    </w:lvl>
    <w:lvl w:ilvl="5" w:tplc="0444001B">
      <w:start w:val="1"/>
      <w:numFmt w:val="lowerRoman"/>
      <w:lvlText w:val="%6."/>
      <w:lvlJc w:val="right"/>
      <w:pPr>
        <w:ind w:left="4527" w:hanging="180"/>
      </w:pPr>
    </w:lvl>
    <w:lvl w:ilvl="6" w:tplc="0444000F">
      <w:start w:val="1"/>
      <w:numFmt w:val="decimal"/>
      <w:lvlText w:val="%7."/>
      <w:lvlJc w:val="left"/>
      <w:pPr>
        <w:ind w:left="5247" w:hanging="360"/>
      </w:pPr>
    </w:lvl>
    <w:lvl w:ilvl="7" w:tplc="04440019">
      <w:start w:val="1"/>
      <w:numFmt w:val="lowerLetter"/>
      <w:lvlText w:val="%8."/>
      <w:lvlJc w:val="left"/>
      <w:pPr>
        <w:ind w:left="5967" w:hanging="360"/>
      </w:pPr>
    </w:lvl>
    <w:lvl w:ilvl="8" w:tplc="0444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81628A8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0010D5"/>
    <w:multiLevelType w:val="hybridMultilevel"/>
    <w:tmpl w:val="EF88BA4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00478A4"/>
    <w:multiLevelType w:val="hybridMultilevel"/>
    <w:tmpl w:val="13342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0A2322"/>
    <w:multiLevelType w:val="hybridMultilevel"/>
    <w:tmpl w:val="33B88B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7720343"/>
    <w:multiLevelType w:val="hybridMultilevel"/>
    <w:tmpl w:val="B0B817DE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440019">
      <w:start w:val="1"/>
      <w:numFmt w:val="lowerLetter"/>
      <w:lvlText w:val="%2."/>
      <w:lvlJc w:val="left"/>
      <w:pPr>
        <w:ind w:left="1320" w:hanging="360"/>
      </w:pPr>
    </w:lvl>
    <w:lvl w:ilvl="2" w:tplc="0444001B">
      <w:start w:val="1"/>
      <w:numFmt w:val="lowerRoman"/>
      <w:lvlText w:val="%3."/>
      <w:lvlJc w:val="right"/>
      <w:pPr>
        <w:ind w:left="2040" w:hanging="180"/>
      </w:pPr>
    </w:lvl>
    <w:lvl w:ilvl="3" w:tplc="0444000F">
      <w:start w:val="1"/>
      <w:numFmt w:val="decimal"/>
      <w:lvlText w:val="%4."/>
      <w:lvlJc w:val="left"/>
      <w:pPr>
        <w:ind w:left="2760" w:hanging="360"/>
      </w:pPr>
    </w:lvl>
    <w:lvl w:ilvl="4" w:tplc="04440019">
      <w:start w:val="1"/>
      <w:numFmt w:val="lowerLetter"/>
      <w:lvlText w:val="%5."/>
      <w:lvlJc w:val="left"/>
      <w:pPr>
        <w:ind w:left="3480" w:hanging="360"/>
      </w:pPr>
    </w:lvl>
    <w:lvl w:ilvl="5" w:tplc="0444001B">
      <w:start w:val="1"/>
      <w:numFmt w:val="lowerRoman"/>
      <w:lvlText w:val="%6."/>
      <w:lvlJc w:val="right"/>
      <w:pPr>
        <w:ind w:left="4200" w:hanging="180"/>
      </w:pPr>
    </w:lvl>
    <w:lvl w:ilvl="6" w:tplc="0444000F">
      <w:start w:val="1"/>
      <w:numFmt w:val="decimal"/>
      <w:lvlText w:val="%7."/>
      <w:lvlJc w:val="left"/>
      <w:pPr>
        <w:ind w:left="4920" w:hanging="360"/>
      </w:pPr>
    </w:lvl>
    <w:lvl w:ilvl="7" w:tplc="04440019">
      <w:start w:val="1"/>
      <w:numFmt w:val="lowerLetter"/>
      <w:lvlText w:val="%8."/>
      <w:lvlJc w:val="left"/>
      <w:pPr>
        <w:ind w:left="5640" w:hanging="360"/>
      </w:pPr>
    </w:lvl>
    <w:lvl w:ilvl="8" w:tplc="0444001B">
      <w:start w:val="1"/>
      <w:numFmt w:val="lowerRoman"/>
      <w:lvlText w:val="%9."/>
      <w:lvlJc w:val="right"/>
      <w:pPr>
        <w:ind w:left="6360" w:hanging="180"/>
      </w:pPr>
    </w:lvl>
  </w:abstractNum>
  <w:abstractNum w:abstractNumId="19" w15:restartNumberingAfterBreak="0">
    <w:nsid w:val="5A3B58FA"/>
    <w:multiLevelType w:val="hybridMultilevel"/>
    <w:tmpl w:val="25187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FB272E"/>
    <w:multiLevelType w:val="hybridMultilevel"/>
    <w:tmpl w:val="8C449B36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440019">
      <w:start w:val="1"/>
      <w:numFmt w:val="lowerLetter"/>
      <w:lvlText w:val="%2."/>
      <w:lvlJc w:val="left"/>
      <w:pPr>
        <w:ind w:left="1320" w:hanging="360"/>
      </w:pPr>
    </w:lvl>
    <w:lvl w:ilvl="2" w:tplc="0444001B">
      <w:start w:val="1"/>
      <w:numFmt w:val="lowerRoman"/>
      <w:lvlText w:val="%3."/>
      <w:lvlJc w:val="right"/>
      <w:pPr>
        <w:ind w:left="2040" w:hanging="180"/>
      </w:pPr>
    </w:lvl>
    <w:lvl w:ilvl="3" w:tplc="0444000F">
      <w:start w:val="1"/>
      <w:numFmt w:val="decimal"/>
      <w:lvlText w:val="%4."/>
      <w:lvlJc w:val="left"/>
      <w:pPr>
        <w:ind w:left="2760" w:hanging="360"/>
      </w:pPr>
    </w:lvl>
    <w:lvl w:ilvl="4" w:tplc="04440019">
      <w:start w:val="1"/>
      <w:numFmt w:val="lowerLetter"/>
      <w:lvlText w:val="%5."/>
      <w:lvlJc w:val="left"/>
      <w:pPr>
        <w:ind w:left="3480" w:hanging="360"/>
      </w:pPr>
    </w:lvl>
    <w:lvl w:ilvl="5" w:tplc="0444001B">
      <w:start w:val="1"/>
      <w:numFmt w:val="lowerRoman"/>
      <w:lvlText w:val="%6."/>
      <w:lvlJc w:val="right"/>
      <w:pPr>
        <w:ind w:left="4200" w:hanging="180"/>
      </w:pPr>
    </w:lvl>
    <w:lvl w:ilvl="6" w:tplc="0444000F">
      <w:start w:val="1"/>
      <w:numFmt w:val="decimal"/>
      <w:lvlText w:val="%7."/>
      <w:lvlJc w:val="left"/>
      <w:pPr>
        <w:ind w:left="4920" w:hanging="360"/>
      </w:pPr>
    </w:lvl>
    <w:lvl w:ilvl="7" w:tplc="04440019">
      <w:start w:val="1"/>
      <w:numFmt w:val="lowerLetter"/>
      <w:lvlText w:val="%8."/>
      <w:lvlJc w:val="left"/>
      <w:pPr>
        <w:ind w:left="5640" w:hanging="360"/>
      </w:pPr>
    </w:lvl>
    <w:lvl w:ilvl="8" w:tplc="0444001B">
      <w:start w:val="1"/>
      <w:numFmt w:val="lowerRoman"/>
      <w:lvlText w:val="%9."/>
      <w:lvlJc w:val="right"/>
      <w:pPr>
        <w:ind w:left="6360" w:hanging="180"/>
      </w:pPr>
    </w:lvl>
  </w:abstractNum>
  <w:abstractNum w:abstractNumId="21" w15:restartNumberingAfterBreak="0">
    <w:nsid w:val="6E4C2A1D"/>
    <w:multiLevelType w:val="multilevel"/>
    <w:tmpl w:val="5508694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7"/>
      <w:numFmt w:val="decimal"/>
      <w:isLgl/>
      <w:lvlText w:val="%1.%2."/>
      <w:lvlJc w:val="left"/>
      <w:pPr>
        <w:ind w:left="1287" w:hanging="360"/>
      </w:pPr>
    </w:lvl>
    <w:lvl w:ilvl="2">
      <w:start w:val="1"/>
      <w:numFmt w:val="decimal"/>
      <w:isLgl/>
      <w:lvlText w:val="%1.%2.%3."/>
      <w:lvlJc w:val="left"/>
      <w:pPr>
        <w:ind w:left="1647" w:hanging="720"/>
      </w:pPr>
    </w:lvl>
    <w:lvl w:ilvl="3">
      <w:start w:val="1"/>
      <w:numFmt w:val="decimal"/>
      <w:isLgl/>
      <w:lvlText w:val="%1.%2.%3.%4."/>
      <w:lvlJc w:val="left"/>
      <w:pPr>
        <w:ind w:left="1647" w:hanging="720"/>
      </w:pPr>
    </w:lvl>
    <w:lvl w:ilvl="4">
      <w:start w:val="1"/>
      <w:numFmt w:val="decimal"/>
      <w:isLgl/>
      <w:lvlText w:val="%1.%2.%3.%4.%5."/>
      <w:lvlJc w:val="left"/>
      <w:pPr>
        <w:ind w:left="200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080"/>
      </w:p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</w:lvl>
  </w:abstractNum>
  <w:abstractNum w:abstractNumId="22" w15:restartNumberingAfterBreak="0">
    <w:nsid w:val="6EE10DC7"/>
    <w:multiLevelType w:val="hybridMultilevel"/>
    <w:tmpl w:val="8D16FD2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F8C1F4C"/>
    <w:multiLevelType w:val="hybridMultilevel"/>
    <w:tmpl w:val="96B87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402730"/>
    <w:multiLevelType w:val="hybridMultilevel"/>
    <w:tmpl w:val="CE80B878"/>
    <w:lvl w:ilvl="0" w:tplc="1DC8EA6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L_Times New Roman" w:eastAsia="Times New Roman" w:hAnsi="SL_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35"/>
        </w:tabs>
        <w:ind w:left="735" w:hanging="360"/>
      </w:pPr>
    </w:lvl>
    <w:lvl w:ilvl="2" w:tplc="04190005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90001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90003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90005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90001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90003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90005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25" w15:restartNumberingAfterBreak="0">
    <w:nsid w:val="7C93570A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90B66"/>
    <w:multiLevelType w:val="hybridMultilevel"/>
    <w:tmpl w:val="E32457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1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DAD"/>
    <w:rsid w:val="000B23DC"/>
    <w:rsid w:val="001457B2"/>
    <w:rsid w:val="00332778"/>
    <w:rsid w:val="00462476"/>
    <w:rsid w:val="005E419A"/>
    <w:rsid w:val="005F218D"/>
    <w:rsid w:val="00693F14"/>
    <w:rsid w:val="006F7425"/>
    <w:rsid w:val="007B3DAD"/>
    <w:rsid w:val="007F6452"/>
    <w:rsid w:val="008601AA"/>
    <w:rsid w:val="008D7DDF"/>
    <w:rsid w:val="00BC3E08"/>
    <w:rsid w:val="00CB7BCB"/>
    <w:rsid w:val="00D358AD"/>
    <w:rsid w:val="00D634A1"/>
    <w:rsid w:val="00DF6E81"/>
    <w:rsid w:val="00F42430"/>
    <w:rsid w:val="00FE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6DD24"/>
  <w15:docId w15:val="{9AB7E5EE-DFD5-44C1-B9D1-EEAAE9176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DAD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3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7B3DAD"/>
    <w:pPr>
      <w:spacing w:after="0" w:line="240" w:lineRule="auto"/>
      <w:ind w:left="357" w:firstLine="1814"/>
      <w:jc w:val="both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B3DAD"/>
    <w:rPr>
      <w:rFonts w:ascii="Calibri" w:eastAsia="Calibri" w:hAnsi="Calibri" w:cs="Calibri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7B3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B3DAD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semiHidden/>
    <w:unhideWhenUsed/>
    <w:rsid w:val="007B3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B3DAD"/>
    <w:rPr>
      <w:rFonts w:ascii="Calibri" w:eastAsia="Calibri" w:hAnsi="Calibri" w:cs="Calibri"/>
    </w:rPr>
  </w:style>
  <w:style w:type="paragraph" w:styleId="aa">
    <w:name w:val="Body Text"/>
    <w:basedOn w:val="a"/>
    <w:link w:val="ab"/>
    <w:uiPriority w:val="99"/>
    <w:semiHidden/>
    <w:unhideWhenUsed/>
    <w:rsid w:val="007B3DA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7B3DAD"/>
    <w:rPr>
      <w:rFonts w:ascii="Calibri" w:eastAsia="Calibri" w:hAnsi="Calibri" w:cs="Calibri"/>
    </w:rPr>
  </w:style>
  <w:style w:type="paragraph" w:styleId="ac">
    <w:name w:val="Body Text Indent"/>
    <w:basedOn w:val="a"/>
    <w:link w:val="ad"/>
    <w:uiPriority w:val="99"/>
    <w:semiHidden/>
    <w:unhideWhenUsed/>
    <w:rsid w:val="007B3DAD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val="tt-RU"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B3DAD"/>
    <w:rPr>
      <w:rFonts w:ascii="Times New Roman" w:eastAsia="Times New Roman" w:hAnsi="Times New Roman" w:cs="Times New Roman"/>
      <w:sz w:val="28"/>
      <w:szCs w:val="28"/>
      <w:lang w:val="tt-RU" w:eastAsia="ru-RU"/>
    </w:rPr>
  </w:style>
  <w:style w:type="paragraph" w:styleId="ae">
    <w:name w:val="Balloon Text"/>
    <w:basedOn w:val="a"/>
    <w:link w:val="af"/>
    <w:uiPriority w:val="99"/>
    <w:semiHidden/>
    <w:unhideWhenUsed/>
    <w:rsid w:val="007B3DAD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7B3DAD"/>
    <w:rPr>
      <w:rFonts w:ascii="Tahoma" w:eastAsia="Calibri" w:hAnsi="Tahoma" w:cs="Tahoma"/>
      <w:sz w:val="16"/>
      <w:szCs w:val="16"/>
      <w:lang w:eastAsia="ru-RU"/>
    </w:rPr>
  </w:style>
  <w:style w:type="paragraph" w:styleId="af0">
    <w:name w:val="List Paragraph"/>
    <w:basedOn w:val="a"/>
    <w:uiPriority w:val="34"/>
    <w:qFormat/>
    <w:rsid w:val="007B3DAD"/>
    <w:pPr>
      <w:spacing w:after="0" w:line="240" w:lineRule="auto"/>
      <w:ind w:left="720" w:firstLine="1814"/>
      <w:jc w:val="both"/>
    </w:pPr>
  </w:style>
  <w:style w:type="paragraph" w:customStyle="1" w:styleId="Default">
    <w:name w:val="Default"/>
    <w:uiPriority w:val="99"/>
    <w:rsid w:val="007B3D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1">
    <w:name w:val="footnote reference"/>
    <w:basedOn w:val="a0"/>
    <w:uiPriority w:val="99"/>
    <w:semiHidden/>
    <w:unhideWhenUsed/>
    <w:rsid w:val="007B3DAD"/>
    <w:rPr>
      <w:vertAlign w:val="superscript"/>
    </w:rPr>
  </w:style>
  <w:style w:type="character" w:customStyle="1" w:styleId="1">
    <w:name w:val="Текст выноски Знак1"/>
    <w:basedOn w:val="a0"/>
    <w:uiPriority w:val="99"/>
    <w:semiHidden/>
    <w:rsid w:val="007B3DAD"/>
    <w:rPr>
      <w:rFonts w:ascii="Tahoma" w:hAnsi="Tahoma" w:cs="Tahoma" w:hint="default"/>
      <w:sz w:val="16"/>
      <w:szCs w:val="16"/>
      <w:lang w:eastAsia="en-US"/>
    </w:rPr>
  </w:style>
  <w:style w:type="character" w:customStyle="1" w:styleId="BalloonTextChar1">
    <w:name w:val="Balloon Text Char1"/>
    <w:basedOn w:val="a0"/>
    <w:uiPriority w:val="99"/>
    <w:semiHidden/>
    <w:locked/>
    <w:rsid w:val="007B3DAD"/>
    <w:rPr>
      <w:rFonts w:ascii="Times New Roman" w:hAnsi="Times New Roman" w:cs="Times New Roman" w:hint="default"/>
      <w:sz w:val="2"/>
      <w:szCs w:val="2"/>
      <w:lang w:val="ru-RU"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7B3DA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uiPriority w:val="99"/>
    <w:rsid w:val="007B3DAD"/>
    <w:rPr>
      <w:b/>
      <w:bCs/>
    </w:rPr>
  </w:style>
  <w:style w:type="table" w:styleId="af2">
    <w:name w:val="Table Grid"/>
    <w:basedOn w:val="a1"/>
    <w:uiPriority w:val="99"/>
    <w:rsid w:val="007B3DA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693F1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f2"/>
    <w:uiPriority w:val="59"/>
    <w:rsid w:val="000B2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basedOn w:val="a0"/>
    <w:link w:val="2"/>
    <w:rsid w:val="001457B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f3"/>
    <w:rsid w:val="001457B2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2">
    <w:name w:val="Основной текст1"/>
    <w:basedOn w:val="af3"/>
    <w:rsid w:val="001457B2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3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8820</Words>
  <Characters>50275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140</dc:creator>
  <cp:keywords/>
  <dc:description/>
  <cp:lastModifiedBy>123</cp:lastModifiedBy>
  <cp:revision>21</cp:revision>
  <dcterms:created xsi:type="dcterms:W3CDTF">2020-02-12T04:33:00Z</dcterms:created>
  <dcterms:modified xsi:type="dcterms:W3CDTF">2023-11-13T13:51:00Z</dcterms:modified>
</cp:coreProperties>
</file>